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91" w:rsidRPr="009513A9" w:rsidRDefault="00C13B91" w:rsidP="00C13B91">
      <w:pPr>
        <w:pStyle w:val="Cm"/>
        <w:rPr>
          <w:sz w:val="32"/>
        </w:rPr>
      </w:pPr>
      <w:r w:rsidRPr="009513A9">
        <w:rPr>
          <w:sz w:val="32"/>
        </w:rPr>
        <w:t>PÁLY</w:t>
      </w:r>
      <w:bookmarkStart w:id="0" w:name="_GoBack"/>
      <w:bookmarkEnd w:id="0"/>
      <w:r w:rsidRPr="009513A9">
        <w:rPr>
          <w:sz w:val="32"/>
        </w:rPr>
        <w:t>ÁZATI FELHÍVÁS</w:t>
      </w:r>
    </w:p>
    <w:p w:rsidR="00C13B91" w:rsidRPr="00F03762" w:rsidRDefault="00C13B91" w:rsidP="00C13B91">
      <w:pPr>
        <w:pStyle w:val="Cm"/>
        <w:tabs>
          <w:tab w:val="left" w:pos="5025"/>
        </w:tabs>
        <w:jc w:val="left"/>
        <w:rPr>
          <w:b w:val="0"/>
          <w:szCs w:val="24"/>
        </w:rPr>
      </w:pPr>
    </w:p>
    <w:p w:rsidR="00C13B91" w:rsidRPr="00FD56CD" w:rsidRDefault="00C13B91" w:rsidP="00C13B91">
      <w:pPr>
        <w:jc w:val="center"/>
        <w:rPr>
          <w:sz w:val="24"/>
          <w:szCs w:val="24"/>
        </w:rPr>
      </w:pPr>
    </w:p>
    <w:p w:rsidR="00C13B91" w:rsidRPr="00FD56CD" w:rsidRDefault="00C13B91" w:rsidP="00C13B91">
      <w:pPr>
        <w:spacing w:line="312" w:lineRule="atLeast"/>
        <w:jc w:val="both"/>
        <w:rPr>
          <w:b/>
          <w:sz w:val="26"/>
        </w:rPr>
      </w:pPr>
      <w:r w:rsidRPr="00FD56CD">
        <w:rPr>
          <w:sz w:val="24"/>
          <w:szCs w:val="24"/>
        </w:rPr>
        <w:t xml:space="preserve">A Pro Regione alapítvány kuratóriuma a </w:t>
      </w:r>
      <w:r w:rsidRPr="00795F3F">
        <w:rPr>
          <w:sz w:val="24"/>
          <w:szCs w:val="24"/>
        </w:rPr>
        <w:t>201</w:t>
      </w:r>
      <w:r w:rsidR="00036E6D">
        <w:rPr>
          <w:sz w:val="24"/>
          <w:szCs w:val="24"/>
        </w:rPr>
        <w:t>8-a</w:t>
      </w:r>
      <w:r w:rsidRPr="00795F3F">
        <w:rPr>
          <w:sz w:val="24"/>
          <w:szCs w:val="24"/>
        </w:rPr>
        <w:t>s</w:t>
      </w:r>
      <w:r w:rsidRPr="00FD56CD">
        <w:rPr>
          <w:sz w:val="24"/>
          <w:szCs w:val="24"/>
        </w:rPr>
        <w:t xml:space="preserve"> évre pályázatot ír ki a Debreceni Egyetem alábbi karainak: </w:t>
      </w:r>
      <w:r w:rsidRPr="00E50CE4">
        <w:rPr>
          <w:b/>
          <w:sz w:val="24"/>
          <w:szCs w:val="24"/>
        </w:rPr>
        <w:t xml:space="preserve">Állam- és Jogtudományi Kar, Bölcsészettudományi Kar, Gyermeknevelési és </w:t>
      </w:r>
      <w:r w:rsidR="00036E6D">
        <w:rPr>
          <w:b/>
          <w:sz w:val="24"/>
          <w:szCs w:val="24"/>
        </w:rPr>
        <w:t>Gyógypedagógiai</w:t>
      </w:r>
      <w:r>
        <w:rPr>
          <w:b/>
          <w:sz w:val="24"/>
          <w:szCs w:val="24"/>
        </w:rPr>
        <w:t xml:space="preserve"> </w:t>
      </w:r>
      <w:r w:rsidRPr="00E50CE4">
        <w:rPr>
          <w:b/>
          <w:sz w:val="24"/>
          <w:szCs w:val="24"/>
        </w:rPr>
        <w:t xml:space="preserve">Kar, Informatikai Kar, Műszaki Kar, Természettudományi és Technológiai Kar, Zeneművészeti Kar </w:t>
      </w:r>
      <w:r w:rsidRPr="00E50CE4">
        <w:rPr>
          <w:b/>
          <w:sz w:val="24"/>
          <w:szCs w:val="24"/>
          <w:u w:val="single"/>
        </w:rPr>
        <w:t>nappali</w:t>
      </w:r>
      <w:r w:rsidRPr="00E50CE4">
        <w:rPr>
          <w:b/>
          <w:sz w:val="24"/>
          <w:szCs w:val="24"/>
        </w:rPr>
        <w:t xml:space="preserve"> tagozatos hallgatói részére.</w:t>
      </w:r>
    </w:p>
    <w:p w:rsidR="00C13B91" w:rsidRPr="00FD56CD" w:rsidRDefault="00C13B91" w:rsidP="00C13B91">
      <w:pPr>
        <w:jc w:val="both"/>
        <w:rPr>
          <w:sz w:val="24"/>
          <w:szCs w:val="24"/>
        </w:rPr>
      </w:pPr>
    </w:p>
    <w:p w:rsidR="00C13B91" w:rsidRPr="00FD56CD" w:rsidRDefault="00C13B91" w:rsidP="00C13B91">
      <w:pPr>
        <w:jc w:val="both"/>
        <w:rPr>
          <w:sz w:val="24"/>
          <w:szCs w:val="24"/>
        </w:rPr>
      </w:pPr>
      <w:r w:rsidRPr="00FD56CD">
        <w:rPr>
          <w:sz w:val="24"/>
          <w:szCs w:val="24"/>
        </w:rPr>
        <w:t>Az alapítvány támogatására az alábbi kategóriák</w:t>
      </w:r>
      <w:r w:rsidR="00500EF2">
        <w:rPr>
          <w:sz w:val="24"/>
          <w:szCs w:val="24"/>
        </w:rPr>
        <w:t>ban lehet pályázatot benyújtani.</w:t>
      </w:r>
    </w:p>
    <w:p w:rsidR="00C13B91" w:rsidRDefault="00C13B91" w:rsidP="00C13B91">
      <w:pPr>
        <w:jc w:val="center"/>
        <w:rPr>
          <w:b/>
          <w:sz w:val="24"/>
          <w:szCs w:val="24"/>
        </w:rPr>
      </w:pPr>
    </w:p>
    <w:p w:rsidR="00C13B91" w:rsidRDefault="00C13B91" w:rsidP="00C13B91">
      <w:pPr>
        <w:jc w:val="center"/>
        <w:rPr>
          <w:b/>
          <w:sz w:val="24"/>
          <w:szCs w:val="24"/>
        </w:rPr>
      </w:pPr>
    </w:p>
    <w:p w:rsidR="00C13B91" w:rsidRPr="00795F3F" w:rsidRDefault="00C13B91" w:rsidP="00036E6D">
      <w:pPr>
        <w:numPr>
          <w:ilvl w:val="0"/>
          <w:numId w:val="5"/>
        </w:numPr>
        <w:ind w:left="426" w:hanging="426"/>
        <w:jc w:val="center"/>
        <w:rPr>
          <w:b/>
          <w:sz w:val="24"/>
          <w:szCs w:val="24"/>
          <w:u w:val="single"/>
        </w:rPr>
      </w:pPr>
      <w:r w:rsidRPr="00795F3F">
        <w:rPr>
          <w:b/>
          <w:sz w:val="24"/>
          <w:szCs w:val="24"/>
          <w:u w:val="single"/>
        </w:rPr>
        <w:t>Kategória</w:t>
      </w:r>
    </w:p>
    <w:p w:rsidR="00C13B91" w:rsidRPr="00FD56CD" w:rsidRDefault="00C13B91" w:rsidP="00C13B91">
      <w:pPr>
        <w:jc w:val="both"/>
        <w:rPr>
          <w:sz w:val="24"/>
          <w:szCs w:val="24"/>
        </w:rPr>
      </w:pPr>
    </w:p>
    <w:p w:rsidR="00C13B91" w:rsidRDefault="00C13B91" w:rsidP="00C13B91">
      <w:pPr>
        <w:jc w:val="both"/>
        <w:rPr>
          <w:sz w:val="24"/>
          <w:szCs w:val="24"/>
        </w:rPr>
      </w:pPr>
      <w:r w:rsidRPr="00FD56CD">
        <w:rPr>
          <w:sz w:val="24"/>
          <w:szCs w:val="24"/>
        </w:rPr>
        <w:t xml:space="preserve">Az alapítvány </w:t>
      </w:r>
      <w:r>
        <w:rPr>
          <w:sz w:val="24"/>
          <w:szCs w:val="24"/>
        </w:rPr>
        <w:t xml:space="preserve">támogatást nyújt </w:t>
      </w:r>
      <w:r w:rsidRPr="00795F3F">
        <w:rPr>
          <w:sz w:val="24"/>
          <w:szCs w:val="24"/>
        </w:rPr>
        <w:t>adott tárgyévben megjelent tudományos publikáció, ill. bemutatott zenei produktum elismeréseként.</w:t>
      </w:r>
      <w:r w:rsidRPr="00900AAD">
        <w:rPr>
          <w:sz w:val="24"/>
          <w:szCs w:val="24"/>
        </w:rPr>
        <w:t xml:space="preserve"> </w:t>
      </w:r>
    </w:p>
    <w:p w:rsidR="00C13B91" w:rsidRDefault="00C13B91" w:rsidP="00C13B91">
      <w:pPr>
        <w:rPr>
          <w:sz w:val="24"/>
          <w:szCs w:val="24"/>
        </w:rPr>
      </w:pPr>
    </w:p>
    <w:p w:rsidR="00C13B91" w:rsidRPr="00795F3F" w:rsidRDefault="00C13B91" w:rsidP="00C13B91">
      <w:pPr>
        <w:rPr>
          <w:sz w:val="24"/>
          <w:szCs w:val="24"/>
        </w:rPr>
      </w:pPr>
      <w:r w:rsidRPr="00795F3F">
        <w:rPr>
          <w:sz w:val="24"/>
          <w:szCs w:val="24"/>
        </w:rPr>
        <w:t>A támogatás összege bruttó 100</w:t>
      </w:r>
      <w:r>
        <w:rPr>
          <w:sz w:val="24"/>
          <w:szCs w:val="24"/>
        </w:rPr>
        <w:t xml:space="preserve"> </w:t>
      </w:r>
      <w:r w:rsidRPr="00795F3F">
        <w:rPr>
          <w:sz w:val="24"/>
          <w:szCs w:val="24"/>
        </w:rPr>
        <w:t>000 Ft</w:t>
      </w:r>
      <w:r>
        <w:rPr>
          <w:sz w:val="24"/>
          <w:szCs w:val="24"/>
        </w:rPr>
        <w:t>,</w:t>
      </w:r>
      <w:r w:rsidRPr="00795F3F">
        <w:rPr>
          <w:sz w:val="24"/>
          <w:szCs w:val="24"/>
        </w:rPr>
        <w:t xml:space="preserve"> amelyet </w:t>
      </w:r>
      <w:r>
        <w:rPr>
          <w:sz w:val="24"/>
          <w:szCs w:val="24"/>
        </w:rPr>
        <w:t>s</w:t>
      </w:r>
      <w:r w:rsidRPr="00795F3F">
        <w:rPr>
          <w:sz w:val="24"/>
          <w:szCs w:val="24"/>
        </w:rPr>
        <w:t>zja</w:t>
      </w:r>
      <w:r>
        <w:rPr>
          <w:sz w:val="24"/>
          <w:szCs w:val="24"/>
        </w:rPr>
        <w:t>-</w:t>
      </w:r>
      <w:r w:rsidRPr="00795F3F">
        <w:rPr>
          <w:sz w:val="24"/>
          <w:szCs w:val="24"/>
        </w:rPr>
        <w:t>kötelezettség terhel.</w:t>
      </w:r>
    </w:p>
    <w:p w:rsidR="00C13B91" w:rsidRDefault="00C13B91" w:rsidP="00C13B91">
      <w:pPr>
        <w:jc w:val="both"/>
        <w:rPr>
          <w:b/>
          <w:sz w:val="24"/>
          <w:szCs w:val="24"/>
        </w:rPr>
      </w:pPr>
    </w:p>
    <w:p w:rsidR="00C13B91" w:rsidRPr="00FD56CD" w:rsidRDefault="00C13B91" w:rsidP="00C13B91">
      <w:pPr>
        <w:jc w:val="both"/>
        <w:rPr>
          <w:b/>
          <w:sz w:val="24"/>
          <w:szCs w:val="24"/>
        </w:rPr>
      </w:pPr>
    </w:p>
    <w:p w:rsidR="00C13B91" w:rsidRPr="00795F3F" w:rsidRDefault="00C13B91" w:rsidP="00036E6D">
      <w:pPr>
        <w:numPr>
          <w:ilvl w:val="0"/>
          <w:numId w:val="5"/>
        </w:numPr>
        <w:ind w:left="426" w:hanging="426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</w:t>
      </w:r>
      <w:r w:rsidRPr="00795F3F">
        <w:rPr>
          <w:b/>
          <w:sz w:val="24"/>
          <w:szCs w:val="24"/>
          <w:u w:val="single"/>
        </w:rPr>
        <w:t>ategória</w:t>
      </w:r>
    </w:p>
    <w:p w:rsidR="00C13B91" w:rsidRPr="00FD56CD" w:rsidRDefault="00C13B91" w:rsidP="00C13B91">
      <w:pPr>
        <w:jc w:val="center"/>
        <w:rPr>
          <w:b/>
          <w:sz w:val="24"/>
          <w:szCs w:val="24"/>
        </w:rPr>
      </w:pPr>
    </w:p>
    <w:p w:rsidR="00C13B91" w:rsidRPr="00900AAD" w:rsidRDefault="00C13B91" w:rsidP="00C13B91">
      <w:pPr>
        <w:jc w:val="both"/>
        <w:rPr>
          <w:sz w:val="24"/>
          <w:szCs w:val="24"/>
        </w:rPr>
      </w:pPr>
      <w:r>
        <w:rPr>
          <w:sz w:val="24"/>
          <w:szCs w:val="24"/>
        </w:rPr>
        <w:t>Az alapítvány egyösszegű támogatást nyújt az adott tárgyévben</w:t>
      </w:r>
      <w:r>
        <w:t xml:space="preserve"> </w:t>
      </w:r>
      <w:r w:rsidRPr="00795F3F">
        <w:rPr>
          <w:sz w:val="24"/>
          <w:szCs w:val="24"/>
        </w:rPr>
        <w:t xml:space="preserve">lezajlott </w:t>
      </w:r>
      <w:r>
        <w:rPr>
          <w:sz w:val="24"/>
          <w:szCs w:val="24"/>
        </w:rPr>
        <w:t xml:space="preserve">külföldi </w:t>
      </w:r>
      <w:r w:rsidRPr="00795F3F">
        <w:rPr>
          <w:sz w:val="24"/>
          <w:szCs w:val="24"/>
        </w:rPr>
        <w:t xml:space="preserve">tudományos konferencián, </w:t>
      </w:r>
      <w:r>
        <w:rPr>
          <w:sz w:val="24"/>
          <w:szCs w:val="24"/>
        </w:rPr>
        <w:t xml:space="preserve">nemzetközi versenyen, </w:t>
      </w:r>
      <w:r w:rsidRPr="00795F3F">
        <w:rPr>
          <w:sz w:val="24"/>
          <w:szCs w:val="24"/>
        </w:rPr>
        <w:t>zenei eseményen történő részvételért.</w:t>
      </w:r>
    </w:p>
    <w:p w:rsidR="00C13B91" w:rsidRDefault="00C13B91" w:rsidP="00C13B91">
      <w:pPr>
        <w:jc w:val="both"/>
        <w:rPr>
          <w:sz w:val="24"/>
          <w:szCs w:val="24"/>
        </w:rPr>
      </w:pPr>
    </w:p>
    <w:p w:rsidR="00C13B91" w:rsidRDefault="00C13B91" w:rsidP="00C13B91">
      <w:pPr>
        <w:jc w:val="both"/>
        <w:rPr>
          <w:sz w:val="24"/>
          <w:szCs w:val="24"/>
        </w:rPr>
      </w:pPr>
      <w:r w:rsidRPr="00900AAD">
        <w:rPr>
          <w:sz w:val="24"/>
          <w:szCs w:val="24"/>
        </w:rPr>
        <w:t>A támogatás összege bruttó 100</w:t>
      </w:r>
      <w:r>
        <w:rPr>
          <w:sz w:val="24"/>
          <w:szCs w:val="24"/>
        </w:rPr>
        <w:t xml:space="preserve"> </w:t>
      </w:r>
      <w:r w:rsidRPr="00900AAD">
        <w:rPr>
          <w:sz w:val="24"/>
          <w:szCs w:val="24"/>
        </w:rPr>
        <w:t>000 Ft</w:t>
      </w:r>
      <w:r>
        <w:rPr>
          <w:sz w:val="24"/>
          <w:szCs w:val="24"/>
        </w:rPr>
        <w:t>,</w:t>
      </w:r>
      <w:r w:rsidRPr="00900AAD">
        <w:rPr>
          <w:sz w:val="24"/>
          <w:szCs w:val="24"/>
        </w:rPr>
        <w:t xml:space="preserve"> amelyet </w:t>
      </w:r>
      <w:r>
        <w:rPr>
          <w:sz w:val="24"/>
          <w:szCs w:val="24"/>
        </w:rPr>
        <w:t>s</w:t>
      </w:r>
      <w:r w:rsidRPr="00900AAD">
        <w:rPr>
          <w:sz w:val="24"/>
          <w:szCs w:val="24"/>
        </w:rPr>
        <w:t>zja</w:t>
      </w:r>
      <w:r>
        <w:rPr>
          <w:sz w:val="24"/>
          <w:szCs w:val="24"/>
        </w:rPr>
        <w:t>-</w:t>
      </w:r>
      <w:r w:rsidRPr="00900AAD">
        <w:rPr>
          <w:sz w:val="24"/>
          <w:szCs w:val="24"/>
        </w:rPr>
        <w:t>kötelezettség terhel</w:t>
      </w:r>
      <w:r>
        <w:rPr>
          <w:sz w:val="24"/>
          <w:szCs w:val="24"/>
        </w:rPr>
        <w:t>.</w:t>
      </w:r>
    </w:p>
    <w:p w:rsidR="00C13B91" w:rsidRDefault="00C13B91" w:rsidP="00C13B91">
      <w:pPr>
        <w:jc w:val="both"/>
        <w:rPr>
          <w:sz w:val="24"/>
          <w:szCs w:val="24"/>
        </w:rPr>
      </w:pPr>
    </w:p>
    <w:p w:rsidR="00C13B91" w:rsidRDefault="00C13B91" w:rsidP="00C13B91">
      <w:pPr>
        <w:jc w:val="both"/>
        <w:rPr>
          <w:sz w:val="24"/>
          <w:szCs w:val="24"/>
        </w:rPr>
      </w:pPr>
      <w:r w:rsidRPr="00FD56CD">
        <w:rPr>
          <w:sz w:val="24"/>
          <w:szCs w:val="24"/>
        </w:rPr>
        <w:t>A pályázatra nevezhetnek mindazok</w:t>
      </w:r>
      <w:r>
        <w:rPr>
          <w:sz w:val="24"/>
          <w:szCs w:val="24"/>
        </w:rPr>
        <w:t>,</w:t>
      </w:r>
      <w:r w:rsidRPr="00FD56CD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kik </w:t>
      </w:r>
      <w:r w:rsidRPr="00795F3F">
        <w:rPr>
          <w:sz w:val="24"/>
          <w:szCs w:val="24"/>
        </w:rPr>
        <w:t xml:space="preserve">2017 </w:t>
      </w:r>
      <w:r>
        <w:rPr>
          <w:sz w:val="24"/>
          <w:szCs w:val="24"/>
        </w:rPr>
        <w:t>szeptembertől</w:t>
      </w:r>
      <w:r w:rsidRPr="00461EBF">
        <w:rPr>
          <w:sz w:val="24"/>
          <w:szCs w:val="24"/>
        </w:rPr>
        <w:t xml:space="preserve"> alapképzésben III., mesterképzésben I-II. éves</w:t>
      </w:r>
      <w:r>
        <w:rPr>
          <w:sz w:val="24"/>
          <w:szCs w:val="24"/>
        </w:rPr>
        <w:t xml:space="preserve">, valamint osztatlan tanári képzésben IV-V. éves </w:t>
      </w:r>
      <w:r w:rsidRPr="00461EBF">
        <w:rPr>
          <w:sz w:val="24"/>
          <w:szCs w:val="24"/>
        </w:rPr>
        <w:t>egyetemi hallgatók</w:t>
      </w:r>
      <w:r>
        <w:rPr>
          <w:sz w:val="24"/>
          <w:szCs w:val="24"/>
        </w:rPr>
        <w:t xml:space="preserve"> és </w:t>
      </w:r>
    </w:p>
    <w:p w:rsidR="00C13B91" w:rsidRDefault="00C13B91" w:rsidP="00C13B91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DF0907">
        <w:rPr>
          <w:sz w:val="24"/>
          <w:szCs w:val="24"/>
        </w:rPr>
        <w:t>kiemelkedő tanulmányi munkájuk, szakmai tevékenységük alapján élvezik oktatóik, hallgatótársaik megbecsülését</w:t>
      </w:r>
      <w:r w:rsidRPr="00C67260">
        <w:rPr>
          <w:sz w:val="24"/>
          <w:szCs w:val="24"/>
        </w:rPr>
        <w:t xml:space="preserve">, valamint </w:t>
      </w:r>
    </w:p>
    <w:p w:rsidR="00C13B91" w:rsidRPr="00DF0907" w:rsidRDefault="00C13B91" w:rsidP="00C13B91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DF0907">
        <w:rPr>
          <w:sz w:val="24"/>
          <w:szCs w:val="24"/>
        </w:rPr>
        <w:t>az egyetemen művelt tudományágakban vagy művészeti területen kiemelkedő előmenetelt értek el.</w:t>
      </w:r>
    </w:p>
    <w:p w:rsidR="00C13B91" w:rsidRPr="00FD56CD" w:rsidRDefault="00C13B91" w:rsidP="00C13B91">
      <w:pPr>
        <w:jc w:val="both"/>
        <w:rPr>
          <w:sz w:val="24"/>
          <w:szCs w:val="24"/>
        </w:rPr>
      </w:pPr>
    </w:p>
    <w:p w:rsidR="00C13B91" w:rsidRPr="00795F3F" w:rsidRDefault="00C13B91" w:rsidP="00C13B91">
      <w:pPr>
        <w:jc w:val="both"/>
        <w:rPr>
          <w:sz w:val="24"/>
          <w:szCs w:val="24"/>
        </w:rPr>
      </w:pPr>
    </w:p>
    <w:p w:rsidR="00C13B91" w:rsidRPr="00FD56CD" w:rsidRDefault="00C13B91" w:rsidP="00C13B91">
      <w:pPr>
        <w:jc w:val="both"/>
        <w:rPr>
          <w:sz w:val="24"/>
          <w:szCs w:val="24"/>
        </w:rPr>
      </w:pPr>
      <w:r w:rsidRPr="00FD56CD">
        <w:rPr>
          <w:b/>
          <w:sz w:val="24"/>
          <w:szCs w:val="24"/>
        </w:rPr>
        <w:t>Egyéb feltételek és kritériumok a pályázat benyújtásához</w:t>
      </w:r>
    </w:p>
    <w:p w:rsidR="00C13B91" w:rsidRPr="00FD56CD" w:rsidRDefault="00C13B91" w:rsidP="00C13B91">
      <w:pPr>
        <w:numPr>
          <w:ilvl w:val="12"/>
          <w:numId w:val="0"/>
        </w:numPr>
        <w:ind w:left="283" w:hanging="283"/>
        <w:jc w:val="both"/>
        <w:rPr>
          <w:b/>
          <w:sz w:val="24"/>
          <w:szCs w:val="24"/>
        </w:rPr>
      </w:pPr>
    </w:p>
    <w:p w:rsidR="00C13B91" w:rsidRPr="00FD56CD" w:rsidRDefault="00C13B91" w:rsidP="00C13B91">
      <w:pPr>
        <w:numPr>
          <w:ilvl w:val="0"/>
          <w:numId w:val="3"/>
        </w:numPr>
        <w:ind w:left="426" w:hanging="426"/>
        <w:jc w:val="both"/>
        <w:rPr>
          <w:b/>
          <w:sz w:val="24"/>
          <w:szCs w:val="24"/>
        </w:rPr>
      </w:pPr>
      <w:r w:rsidRPr="00FD56CD">
        <w:rPr>
          <w:sz w:val="24"/>
          <w:szCs w:val="24"/>
        </w:rPr>
        <w:t>A kuratórium szociális helyzetet nem vesz figyelembe</w:t>
      </w:r>
      <w:r>
        <w:rPr>
          <w:sz w:val="24"/>
          <w:szCs w:val="24"/>
        </w:rPr>
        <w:t>.</w:t>
      </w:r>
      <w:r w:rsidRPr="00FD56CD">
        <w:rPr>
          <w:sz w:val="24"/>
          <w:szCs w:val="24"/>
        </w:rPr>
        <w:t xml:space="preserve"> </w:t>
      </w:r>
    </w:p>
    <w:p w:rsidR="00C13B91" w:rsidRDefault="00C13B91" w:rsidP="00C13B91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FD56CD">
        <w:rPr>
          <w:sz w:val="24"/>
          <w:szCs w:val="24"/>
        </w:rPr>
        <w:t xml:space="preserve">Kiemelkedő tanulmányi eredménynek minősül a 4,5 </w:t>
      </w:r>
      <w:r w:rsidRPr="002A6E7C">
        <w:rPr>
          <w:sz w:val="24"/>
          <w:szCs w:val="24"/>
        </w:rPr>
        <w:t>feletti egyszerű tanulmányi átlag, de</w:t>
      </w:r>
      <w:r w:rsidRPr="00FD56CD">
        <w:rPr>
          <w:sz w:val="24"/>
          <w:szCs w:val="24"/>
        </w:rPr>
        <w:t xml:space="preserve"> legalább a 3 utolsó félévből kettőben el kell érni 4,5-öt.</w:t>
      </w:r>
      <w:r>
        <w:rPr>
          <w:sz w:val="24"/>
          <w:szCs w:val="24"/>
        </w:rPr>
        <w:t xml:space="preserve"> A Zeneművészeti Kar hallgatói esetében a 4,8 tanulmányi átlag a feltétel.</w:t>
      </w:r>
    </w:p>
    <w:p w:rsidR="00C13B91" w:rsidRPr="00FD56CD" w:rsidRDefault="00C13B91" w:rsidP="00C13B91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 tárgyát képező időpontban és a pályázat benyújtásának időpontjában is hallgatói jogviszony igazolása szükséges. </w:t>
      </w:r>
    </w:p>
    <w:p w:rsidR="00C13B91" w:rsidRPr="00027AA0" w:rsidRDefault="00C13B91" w:rsidP="00C13B91">
      <w:pPr>
        <w:numPr>
          <w:ilvl w:val="0"/>
          <w:numId w:val="2"/>
        </w:numPr>
        <w:ind w:left="426" w:hanging="426"/>
        <w:jc w:val="both"/>
        <w:rPr>
          <w:b/>
          <w:sz w:val="24"/>
          <w:szCs w:val="24"/>
        </w:rPr>
      </w:pPr>
      <w:r w:rsidRPr="00027AA0">
        <w:rPr>
          <w:sz w:val="24"/>
          <w:szCs w:val="24"/>
        </w:rPr>
        <w:t xml:space="preserve">Az </w:t>
      </w:r>
      <w:r>
        <w:rPr>
          <w:sz w:val="24"/>
          <w:szCs w:val="24"/>
        </w:rPr>
        <w:t>támogatás</w:t>
      </w:r>
      <w:r w:rsidRPr="00027AA0">
        <w:rPr>
          <w:sz w:val="24"/>
          <w:szCs w:val="24"/>
        </w:rPr>
        <w:t xml:space="preserve"> két egymást követő tanévben nem nyerhető el, és a pályázaton való részvételt az előző évben megítélt Universitas támogatás is kizárja. Az újabb pályázat benyújtásának feltétele a korábbi, támogatott tevékenységről készített beszámoló benyújtása, amit a korábbi pályázatot ajánló oktatóval ellenjegyeztetni kell. A kuratórium értékeli a korábbi támogatás eredményességét (a korábbi vállalások teljesítését) is.</w:t>
      </w:r>
    </w:p>
    <w:p w:rsidR="00C13B91" w:rsidRPr="00027AA0" w:rsidRDefault="00C13B91" w:rsidP="00C13B91">
      <w:pPr>
        <w:numPr>
          <w:ilvl w:val="0"/>
          <w:numId w:val="2"/>
        </w:numPr>
        <w:ind w:left="426" w:hanging="426"/>
        <w:jc w:val="both"/>
        <w:rPr>
          <w:b/>
          <w:sz w:val="24"/>
          <w:szCs w:val="24"/>
        </w:rPr>
      </w:pPr>
      <w:r w:rsidRPr="00027AA0">
        <w:rPr>
          <w:sz w:val="24"/>
          <w:szCs w:val="24"/>
        </w:rPr>
        <w:lastRenderedPageBreak/>
        <w:t xml:space="preserve">A pályázathoz mellékelni kell egy vezető oktatói ajánlást. Amennyiben egy oktató több pályázót is támogat egy kategórián belül, azokat rangsorolnia kell. </w:t>
      </w:r>
    </w:p>
    <w:p w:rsidR="00C13B91" w:rsidRPr="00027AA0" w:rsidRDefault="00C13B91" w:rsidP="00C13B91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027AA0">
        <w:rPr>
          <w:sz w:val="24"/>
          <w:szCs w:val="24"/>
        </w:rPr>
        <w:t xml:space="preserve">A hiányos pályázat </w:t>
      </w:r>
      <w:r w:rsidRPr="00795F3F">
        <w:rPr>
          <w:sz w:val="24"/>
          <w:szCs w:val="24"/>
        </w:rPr>
        <w:t>formai hibának</w:t>
      </w:r>
      <w:r w:rsidRPr="00027AA0">
        <w:rPr>
          <w:sz w:val="24"/>
          <w:szCs w:val="24"/>
        </w:rPr>
        <w:t xml:space="preserve"> minősül, ami a pályázat kizárásához vezet.</w:t>
      </w:r>
    </w:p>
    <w:p w:rsidR="00C13B91" w:rsidRPr="00027AA0" w:rsidRDefault="00C13B91" w:rsidP="00C13B91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027AA0">
        <w:rPr>
          <w:sz w:val="24"/>
          <w:szCs w:val="24"/>
        </w:rPr>
        <w:t>Kizáró ok</w:t>
      </w:r>
      <w:r>
        <w:rPr>
          <w:sz w:val="24"/>
          <w:szCs w:val="24"/>
        </w:rPr>
        <w:t>,</w:t>
      </w:r>
      <w:r w:rsidRPr="00027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 </w:t>
      </w:r>
      <w:r w:rsidRPr="00027AA0">
        <w:rPr>
          <w:sz w:val="24"/>
          <w:szCs w:val="24"/>
        </w:rPr>
        <w:t>a</w:t>
      </w:r>
      <w:r>
        <w:rPr>
          <w:sz w:val="24"/>
          <w:szCs w:val="24"/>
        </w:rPr>
        <w:t xml:space="preserve"> pályázat tárgyát képező időpontban Nemzeti </w:t>
      </w:r>
      <w:r w:rsidR="00617D8F">
        <w:rPr>
          <w:sz w:val="24"/>
          <w:szCs w:val="24"/>
        </w:rPr>
        <w:t>Felsőoktatási Ösztöndíj</w:t>
      </w:r>
      <w:r>
        <w:rPr>
          <w:sz w:val="24"/>
          <w:szCs w:val="24"/>
        </w:rPr>
        <w:t>ban részesült</w:t>
      </w:r>
      <w:r w:rsidRPr="00027AA0">
        <w:rPr>
          <w:sz w:val="24"/>
          <w:szCs w:val="24"/>
        </w:rPr>
        <w:t>.</w:t>
      </w:r>
    </w:p>
    <w:p w:rsidR="00C13B91" w:rsidRDefault="00C13B91" w:rsidP="00C13B91">
      <w:pPr>
        <w:jc w:val="both"/>
        <w:rPr>
          <w:sz w:val="24"/>
          <w:szCs w:val="24"/>
        </w:rPr>
      </w:pPr>
    </w:p>
    <w:p w:rsidR="00C13B91" w:rsidRPr="00584D63" w:rsidRDefault="00C13B91" w:rsidP="00C13B91">
      <w:pPr>
        <w:jc w:val="both"/>
        <w:rPr>
          <w:sz w:val="24"/>
          <w:szCs w:val="24"/>
        </w:rPr>
      </w:pPr>
      <w:r w:rsidRPr="002A6E7C">
        <w:rPr>
          <w:sz w:val="24"/>
          <w:szCs w:val="24"/>
        </w:rPr>
        <w:t xml:space="preserve">ERASMUS- ösztöndíjasoknak kiegészítő támogatást nem tudunk nyújtani. </w:t>
      </w:r>
    </w:p>
    <w:p w:rsidR="00C13B91" w:rsidRDefault="00C13B91" w:rsidP="00C13B91">
      <w:pPr>
        <w:jc w:val="both"/>
        <w:rPr>
          <w:b/>
          <w:sz w:val="24"/>
          <w:szCs w:val="24"/>
        </w:rPr>
      </w:pPr>
    </w:p>
    <w:p w:rsidR="00C13B91" w:rsidRPr="00584D63" w:rsidRDefault="00C13B91" w:rsidP="00C13B91">
      <w:pPr>
        <w:jc w:val="both"/>
        <w:rPr>
          <w:sz w:val="24"/>
          <w:szCs w:val="24"/>
        </w:rPr>
      </w:pPr>
      <w:r w:rsidRPr="00584D63">
        <w:rPr>
          <w:b/>
          <w:sz w:val="24"/>
          <w:szCs w:val="24"/>
        </w:rPr>
        <w:t xml:space="preserve">Pályázatokat benyújtani </w:t>
      </w:r>
      <w:r w:rsidRPr="00584D63">
        <w:rPr>
          <w:sz w:val="24"/>
          <w:szCs w:val="24"/>
        </w:rPr>
        <w:t xml:space="preserve">az e célra kialakított </w:t>
      </w:r>
    </w:p>
    <w:p w:rsidR="00C13B91" w:rsidRPr="00584D63" w:rsidRDefault="00C13B91" w:rsidP="00C13B91">
      <w:pPr>
        <w:jc w:val="both"/>
        <w:rPr>
          <w:sz w:val="24"/>
          <w:szCs w:val="24"/>
        </w:rPr>
      </w:pPr>
    </w:p>
    <w:p w:rsidR="00C13B91" w:rsidRPr="00DE4BE4" w:rsidRDefault="00515294" w:rsidP="00C13B91">
      <w:pPr>
        <w:jc w:val="center"/>
        <w:rPr>
          <w:rStyle w:val="Hiperhivatkozs"/>
          <w:b/>
          <w:color w:val="auto"/>
          <w:sz w:val="24"/>
          <w:szCs w:val="24"/>
        </w:rPr>
      </w:pPr>
      <w:hyperlink r:id="rId6" w:history="1">
        <w:r w:rsidR="00C13B91" w:rsidRPr="00DE4BE4">
          <w:rPr>
            <w:rStyle w:val="Hiperhivatkozs"/>
            <w:b/>
            <w:color w:val="auto"/>
            <w:sz w:val="24"/>
            <w:szCs w:val="24"/>
          </w:rPr>
          <w:t>http</w:t>
        </w:r>
      </w:hyperlink>
      <w:r w:rsidR="00C13B91" w:rsidRPr="00DE4BE4">
        <w:rPr>
          <w:rStyle w:val="Hiperhivatkozs"/>
          <w:b/>
          <w:color w:val="auto"/>
          <w:sz w:val="24"/>
          <w:szCs w:val="24"/>
        </w:rPr>
        <w:t>://uni-pro.unideb.hu</w:t>
      </w:r>
    </w:p>
    <w:p w:rsidR="00C13B91" w:rsidRPr="00FD56CD" w:rsidRDefault="00C13B91" w:rsidP="00C13B91">
      <w:pPr>
        <w:jc w:val="both"/>
        <w:rPr>
          <w:sz w:val="24"/>
          <w:szCs w:val="24"/>
        </w:rPr>
      </w:pPr>
    </w:p>
    <w:p w:rsidR="00C13B91" w:rsidRPr="00FD56CD" w:rsidRDefault="00C13B91" w:rsidP="00C13B91">
      <w:pPr>
        <w:jc w:val="both"/>
        <w:rPr>
          <w:sz w:val="24"/>
          <w:szCs w:val="24"/>
        </w:rPr>
      </w:pPr>
      <w:proofErr w:type="gramStart"/>
      <w:r w:rsidRPr="00FD56CD">
        <w:rPr>
          <w:sz w:val="24"/>
          <w:szCs w:val="24"/>
        </w:rPr>
        <w:t>internetes</w:t>
      </w:r>
      <w:proofErr w:type="gramEnd"/>
      <w:r w:rsidRPr="00FD56CD">
        <w:rPr>
          <w:sz w:val="24"/>
          <w:szCs w:val="24"/>
        </w:rPr>
        <w:t xml:space="preserve"> felületen lehet. Ezen a címen a Főmenüben közvetlenül olvasható a Pályázati felhívás. A belépéshez az egyetemi hálózati azonosítót kell használni. Akinek még nincsen, az a </w:t>
      </w:r>
      <w:proofErr w:type="spellStart"/>
      <w:r w:rsidRPr="00FD56CD">
        <w:rPr>
          <w:sz w:val="24"/>
          <w:szCs w:val="24"/>
        </w:rPr>
        <w:t>Neptun</w:t>
      </w:r>
      <w:proofErr w:type="spellEnd"/>
      <w:r w:rsidRPr="00FD56CD">
        <w:rPr>
          <w:sz w:val="24"/>
          <w:szCs w:val="24"/>
        </w:rPr>
        <w:t xml:space="preserve"> kód birtokában létre tudja hozni magának a weben. Ennek menete a fent megadott oldalon olvasható a Belépés menüben, ahogyan az ezzel kapcsolatban esetlegesen felmerülő egyéb problémák kezelése, végső esetben az ügyintéző elérhetősége is.</w:t>
      </w:r>
    </w:p>
    <w:p w:rsidR="00C13B91" w:rsidRPr="00FD56CD" w:rsidRDefault="00C13B91" w:rsidP="00C13B91">
      <w:pPr>
        <w:jc w:val="both"/>
      </w:pPr>
    </w:p>
    <w:p w:rsidR="00C13B91" w:rsidRPr="00FD56CD" w:rsidRDefault="00C13B91" w:rsidP="00C13B91">
      <w:pPr>
        <w:jc w:val="both"/>
        <w:rPr>
          <w:sz w:val="24"/>
          <w:szCs w:val="24"/>
        </w:rPr>
      </w:pPr>
      <w:r w:rsidRPr="00FD56CD">
        <w:rPr>
          <w:sz w:val="24"/>
          <w:szCs w:val="24"/>
        </w:rPr>
        <w:t xml:space="preserve">Belépés után a Főmenüben láthatóvá válik két másik menüpont: az Adatlap és az Alapítvány. Az Alapítvány menüpont kiválasztásakor megjelenő felület jobb oldalán a Hozzáadás gombbal választhatja ki a feltöltendő fájlokat. </w:t>
      </w:r>
    </w:p>
    <w:p w:rsidR="00C13B91" w:rsidRPr="00FD56CD" w:rsidRDefault="00C13B91" w:rsidP="00C13B91">
      <w:pPr>
        <w:jc w:val="both"/>
      </w:pPr>
    </w:p>
    <w:p w:rsidR="00C13B91" w:rsidRPr="00FD56CD" w:rsidRDefault="00C13B91" w:rsidP="00C13B91">
      <w:pPr>
        <w:jc w:val="both"/>
        <w:rPr>
          <w:sz w:val="24"/>
          <w:szCs w:val="24"/>
        </w:rPr>
      </w:pPr>
      <w:r w:rsidRPr="00FD56CD">
        <w:rPr>
          <w:sz w:val="24"/>
          <w:szCs w:val="24"/>
        </w:rPr>
        <w:t>Kérjük, töltse le a</w:t>
      </w:r>
      <w:r>
        <w:rPr>
          <w:sz w:val="24"/>
          <w:szCs w:val="24"/>
        </w:rPr>
        <w:t>z</w:t>
      </w:r>
      <w:r w:rsidRPr="00FD56CD">
        <w:rPr>
          <w:sz w:val="24"/>
          <w:szCs w:val="24"/>
        </w:rPr>
        <w:t xml:space="preserve"> adatlapot, egészítse ki saját adataival, majd a kitöltött adatlapot és a többi benyújtandó dokumentumot </w:t>
      </w:r>
      <w:proofErr w:type="spellStart"/>
      <w:r w:rsidRPr="00FD56CD">
        <w:rPr>
          <w:sz w:val="24"/>
          <w:szCs w:val="24"/>
        </w:rPr>
        <w:t>beszkennelve</w:t>
      </w:r>
      <w:proofErr w:type="spellEnd"/>
      <w:r w:rsidRPr="00FD56CD">
        <w:rPr>
          <w:sz w:val="24"/>
          <w:szCs w:val="24"/>
        </w:rPr>
        <w:t xml:space="preserve"> töltse fel!</w:t>
      </w:r>
    </w:p>
    <w:p w:rsidR="00C13B91" w:rsidRPr="00FD56CD" w:rsidRDefault="00C13B91" w:rsidP="00C13B91">
      <w:pPr>
        <w:jc w:val="both"/>
      </w:pPr>
    </w:p>
    <w:p w:rsidR="00C13B91" w:rsidRPr="002A6E7C" w:rsidRDefault="00C13B91" w:rsidP="00C13B91">
      <w:pPr>
        <w:jc w:val="both"/>
        <w:rPr>
          <w:sz w:val="24"/>
          <w:szCs w:val="24"/>
        </w:rPr>
      </w:pPr>
      <w:r w:rsidRPr="00027AA0">
        <w:rPr>
          <w:sz w:val="24"/>
          <w:szCs w:val="24"/>
        </w:rPr>
        <w:t>Kérjük, hogy minden, a pályázat szempontjából fontos dokumentumot (</w:t>
      </w:r>
      <w:r>
        <w:rPr>
          <w:sz w:val="24"/>
          <w:szCs w:val="24"/>
        </w:rPr>
        <w:t xml:space="preserve">adatlap, </w:t>
      </w:r>
      <w:r w:rsidRPr="00027AA0">
        <w:rPr>
          <w:sz w:val="24"/>
          <w:szCs w:val="24"/>
        </w:rPr>
        <w:t xml:space="preserve">ajánlás, önéletrajz, </w:t>
      </w:r>
      <w:r w:rsidRPr="002A6E7C">
        <w:rPr>
          <w:sz w:val="24"/>
          <w:szCs w:val="24"/>
        </w:rPr>
        <w:t>TDK dolgozatok és publikációk jegyzéke, eredmények dokumentumai</w:t>
      </w:r>
      <w:r>
        <w:rPr>
          <w:sz w:val="24"/>
          <w:szCs w:val="24"/>
        </w:rPr>
        <w:t>, tanulmányi átlagról igazolás</w:t>
      </w:r>
      <w:r w:rsidRPr="002A6E7C">
        <w:rPr>
          <w:sz w:val="24"/>
          <w:szCs w:val="24"/>
        </w:rPr>
        <w:t xml:space="preserve">) töltsön fel. </w:t>
      </w:r>
      <w:r>
        <w:rPr>
          <w:sz w:val="24"/>
        </w:rPr>
        <w:t>A</w:t>
      </w:r>
      <w:r w:rsidRPr="002A6E7C">
        <w:rPr>
          <w:sz w:val="24"/>
        </w:rPr>
        <w:t xml:space="preserve"> </w:t>
      </w:r>
      <w:r>
        <w:rPr>
          <w:sz w:val="24"/>
        </w:rPr>
        <w:t>három</w:t>
      </w:r>
      <w:r w:rsidRPr="002A6E7C">
        <w:rPr>
          <w:sz w:val="24"/>
        </w:rPr>
        <w:t xml:space="preserve"> utolsó félév </w:t>
      </w:r>
      <w:r w:rsidRPr="002A6E7C">
        <w:rPr>
          <w:b/>
          <w:sz w:val="24"/>
        </w:rPr>
        <w:t>tanulmányi átlagáról készült igazolást</w:t>
      </w:r>
      <w:r w:rsidRPr="002A6E7C">
        <w:rPr>
          <w:sz w:val="24"/>
        </w:rPr>
        <w:t xml:space="preserve"> a Hallgatói Adminisztrációs Központ munkatársai adnak ki.</w:t>
      </w:r>
    </w:p>
    <w:p w:rsidR="00C13B91" w:rsidRPr="00027AA0" w:rsidRDefault="00C13B91" w:rsidP="00C13B91">
      <w:pPr>
        <w:jc w:val="both"/>
        <w:rPr>
          <w:sz w:val="24"/>
          <w:szCs w:val="24"/>
        </w:rPr>
      </w:pPr>
    </w:p>
    <w:p w:rsidR="00C13B91" w:rsidRPr="00FD56CD" w:rsidRDefault="00C13B91" w:rsidP="00C13B91">
      <w:pPr>
        <w:jc w:val="both"/>
        <w:rPr>
          <w:sz w:val="24"/>
          <w:szCs w:val="24"/>
        </w:rPr>
      </w:pPr>
      <w:r w:rsidRPr="00FD56CD">
        <w:rPr>
          <w:b/>
          <w:sz w:val="24"/>
          <w:szCs w:val="24"/>
        </w:rPr>
        <w:t>Figyelem!</w:t>
      </w:r>
      <w:r w:rsidRPr="00FD56CD">
        <w:rPr>
          <w:sz w:val="24"/>
          <w:szCs w:val="24"/>
        </w:rPr>
        <w:t xml:space="preserve"> A feltöltésnél konkrét, egyértelmű fájlneveket adjon meg (pl.: Kis Virág adatlap, Kis Virág pályázat indoklása stb.). </w:t>
      </w:r>
    </w:p>
    <w:p w:rsidR="00C13B91" w:rsidRPr="00FD56CD" w:rsidRDefault="00C13B91" w:rsidP="00C13B91">
      <w:pPr>
        <w:jc w:val="both"/>
        <w:rPr>
          <w:sz w:val="24"/>
          <w:szCs w:val="24"/>
        </w:rPr>
      </w:pPr>
    </w:p>
    <w:p w:rsidR="00C13B91" w:rsidRPr="00FD56CD" w:rsidRDefault="00C13B91" w:rsidP="00C13B91">
      <w:pPr>
        <w:jc w:val="both"/>
        <w:rPr>
          <w:sz w:val="24"/>
        </w:rPr>
      </w:pPr>
      <w:r w:rsidRPr="00FD56CD">
        <w:rPr>
          <w:sz w:val="24"/>
        </w:rPr>
        <w:t xml:space="preserve">A pályázatok benyújtásával kapcsolatos esetleges problémáikat a </w:t>
      </w:r>
      <w:r>
        <w:rPr>
          <w:sz w:val="24"/>
        </w:rPr>
        <w:t>Hallgatói Kapcsolatok és Szolgáltatások Központjának irodájában</w:t>
      </w:r>
      <w:r w:rsidRPr="00FD56CD">
        <w:rPr>
          <w:sz w:val="24"/>
        </w:rPr>
        <w:t xml:space="preserve"> (</w:t>
      </w:r>
      <w:r>
        <w:rPr>
          <w:sz w:val="24"/>
        </w:rPr>
        <w:t>Oktatási Központ II. emelet 202.</w:t>
      </w:r>
      <w:r w:rsidRPr="00FD56CD">
        <w:rPr>
          <w:sz w:val="24"/>
        </w:rPr>
        <w:t xml:space="preserve">), vagy e-mailben, </w:t>
      </w:r>
      <w:r w:rsidRPr="00FD56CD">
        <w:rPr>
          <w:sz w:val="24"/>
          <w:szCs w:val="24"/>
        </w:rPr>
        <w:t xml:space="preserve">a </w:t>
      </w:r>
      <w:proofErr w:type="spellStart"/>
      <w:r w:rsidRPr="000C1ABA">
        <w:rPr>
          <w:sz w:val="24"/>
          <w:szCs w:val="24"/>
        </w:rPr>
        <w:t>toth</w:t>
      </w:r>
      <w:r>
        <w:rPr>
          <w:sz w:val="24"/>
          <w:szCs w:val="24"/>
        </w:rPr>
        <w:t>.</w:t>
      </w:r>
      <w:r w:rsidRPr="000C1ABA">
        <w:rPr>
          <w:sz w:val="24"/>
          <w:szCs w:val="24"/>
        </w:rPr>
        <w:t>ilona</w:t>
      </w:r>
      <w:proofErr w:type="spellEnd"/>
      <w:r w:rsidRPr="000C1ABA">
        <w:rPr>
          <w:sz w:val="24"/>
          <w:szCs w:val="24"/>
        </w:rPr>
        <w:t>@unideb.h</w:t>
      </w:r>
      <w:r>
        <w:rPr>
          <w:sz w:val="24"/>
          <w:szCs w:val="24"/>
        </w:rPr>
        <w:t>u c</w:t>
      </w:r>
      <w:r w:rsidRPr="00FD56CD">
        <w:rPr>
          <w:sz w:val="24"/>
        </w:rPr>
        <w:t xml:space="preserve">ímen szíveskedjenek jelezni. </w:t>
      </w:r>
    </w:p>
    <w:p w:rsidR="00C13B91" w:rsidRPr="00FD56CD" w:rsidRDefault="00C13B91" w:rsidP="00C13B91">
      <w:pPr>
        <w:jc w:val="both"/>
        <w:rPr>
          <w:sz w:val="24"/>
          <w:szCs w:val="24"/>
        </w:rPr>
      </w:pPr>
      <w:r w:rsidRPr="00FD56CD">
        <w:rPr>
          <w:sz w:val="24"/>
        </w:rPr>
        <w:t xml:space="preserve">A </w:t>
      </w:r>
      <w:proofErr w:type="spellStart"/>
      <w:r w:rsidRPr="00FD56CD">
        <w:rPr>
          <w:sz w:val="24"/>
        </w:rPr>
        <w:t>szkennelt</w:t>
      </w:r>
      <w:proofErr w:type="spellEnd"/>
      <w:r w:rsidRPr="00FD56CD">
        <w:rPr>
          <w:sz w:val="24"/>
        </w:rPr>
        <w:t xml:space="preserve"> feltöltendő anyagoknál az olvashatóság és nem a lehető legnagyobb felbontás a lényeg, a nagyméretű anyagok feltöltése kerülendő. Általában minden feltöltendő dokumentumot létre lehet hozni </w:t>
      </w:r>
      <w:proofErr w:type="spellStart"/>
      <w:r w:rsidRPr="00FD56CD">
        <w:rPr>
          <w:sz w:val="24"/>
        </w:rPr>
        <w:t>max</w:t>
      </w:r>
      <w:proofErr w:type="spellEnd"/>
      <w:r w:rsidRPr="00FD56CD">
        <w:rPr>
          <w:sz w:val="24"/>
        </w:rPr>
        <w:t>. 1-2</w:t>
      </w:r>
      <w:r>
        <w:rPr>
          <w:sz w:val="24"/>
        </w:rPr>
        <w:t xml:space="preserve"> </w:t>
      </w:r>
      <w:r w:rsidRPr="00FD56CD">
        <w:rPr>
          <w:sz w:val="24"/>
        </w:rPr>
        <w:t xml:space="preserve">MB terjedelemben. </w:t>
      </w:r>
      <w:r w:rsidRPr="00FD56CD">
        <w:rPr>
          <w:sz w:val="24"/>
          <w:szCs w:val="24"/>
        </w:rPr>
        <w:t xml:space="preserve">Egyszerre 3 MB-nál több fájl nem tölthető fel, de külön-külön akár sokkal több is. Képek esetén a </w:t>
      </w:r>
      <w:proofErr w:type="spellStart"/>
      <w:r w:rsidRPr="00FD56CD">
        <w:rPr>
          <w:sz w:val="24"/>
          <w:szCs w:val="24"/>
        </w:rPr>
        <w:t>jpg</w:t>
      </w:r>
      <w:proofErr w:type="spellEnd"/>
      <w:r w:rsidRPr="00FD56CD">
        <w:rPr>
          <w:sz w:val="24"/>
          <w:szCs w:val="24"/>
        </w:rPr>
        <w:t xml:space="preserve"> típusba mentés csökkenthet a méreten, de a </w:t>
      </w:r>
      <w:proofErr w:type="spellStart"/>
      <w:r w:rsidRPr="00FD56CD">
        <w:rPr>
          <w:sz w:val="24"/>
          <w:szCs w:val="24"/>
        </w:rPr>
        <w:t>pdf</w:t>
      </w:r>
      <w:proofErr w:type="spellEnd"/>
      <w:r w:rsidRPr="00FD56CD">
        <w:rPr>
          <w:sz w:val="24"/>
          <w:szCs w:val="24"/>
        </w:rPr>
        <w:t xml:space="preserve"> fájlokat is lehet optimalizálni, hogy beleférjenek ebbe a korlátba.</w:t>
      </w:r>
    </w:p>
    <w:p w:rsidR="00C13B91" w:rsidRPr="00FD56CD" w:rsidRDefault="00C13B91" w:rsidP="00C13B91">
      <w:pPr>
        <w:jc w:val="both"/>
        <w:rPr>
          <w:sz w:val="24"/>
        </w:rPr>
      </w:pPr>
    </w:p>
    <w:p w:rsidR="00C13B91" w:rsidRPr="00FD56CD" w:rsidRDefault="00C13B91" w:rsidP="00C13B91">
      <w:pPr>
        <w:jc w:val="both"/>
        <w:rPr>
          <w:sz w:val="28"/>
        </w:rPr>
      </w:pPr>
      <w:r w:rsidRPr="00FD56CD">
        <w:rPr>
          <w:sz w:val="24"/>
        </w:rPr>
        <w:t>A pályázatok benyújtásának határideje</w:t>
      </w:r>
      <w:r>
        <w:rPr>
          <w:sz w:val="24"/>
        </w:rPr>
        <w:t xml:space="preserve">: </w:t>
      </w:r>
      <w:r w:rsidRPr="00795F3F">
        <w:rPr>
          <w:b/>
          <w:sz w:val="28"/>
        </w:rPr>
        <w:t>201</w:t>
      </w:r>
      <w:r w:rsidR="00036E6D">
        <w:rPr>
          <w:b/>
          <w:sz w:val="28"/>
        </w:rPr>
        <w:t>8</w:t>
      </w:r>
      <w:r w:rsidRPr="00795F3F">
        <w:rPr>
          <w:b/>
          <w:sz w:val="28"/>
        </w:rPr>
        <w:t>.</w:t>
      </w:r>
      <w:r w:rsidRPr="00FD56CD">
        <w:rPr>
          <w:b/>
          <w:sz w:val="28"/>
        </w:rPr>
        <w:t xml:space="preserve"> </w:t>
      </w:r>
      <w:r w:rsidR="00FC3363">
        <w:rPr>
          <w:b/>
          <w:sz w:val="28"/>
        </w:rPr>
        <w:t>november 15-e 12 óra</w:t>
      </w:r>
    </w:p>
    <w:p w:rsidR="00C13B91" w:rsidRPr="00FD56CD" w:rsidRDefault="00C13B91" w:rsidP="00C13B91">
      <w:pPr>
        <w:pStyle w:val="Szvegtrzs21"/>
        <w:rPr>
          <w:b w:val="0"/>
          <w:i/>
        </w:rPr>
      </w:pPr>
    </w:p>
    <w:p w:rsidR="00C13B91" w:rsidRPr="00FD56CD" w:rsidRDefault="00C13B91" w:rsidP="00C13B91">
      <w:pPr>
        <w:pStyle w:val="Szvegtrzs21"/>
        <w:rPr>
          <w:b w:val="0"/>
          <w:i/>
        </w:rPr>
      </w:pPr>
      <w:r w:rsidRPr="00FD56CD">
        <w:rPr>
          <w:b w:val="0"/>
          <w:i/>
        </w:rPr>
        <w:t>Felhívjuk a pályázók szíves figyelmét arra, hogy a benyújtás határideje az internetes felület lezárását jelenti, ezt követően dokumentumok feltöltése nem lehetséges.</w:t>
      </w:r>
    </w:p>
    <w:p w:rsidR="00C13B91" w:rsidRPr="00FD56CD" w:rsidRDefault="00C13B91" w:rsidP="00C13B91">
      <w:pPr>
        <w:pStyle w:val="Szvegtrzs2"/>
        <w:rPr>
          <w:b w:val="0"/>
        </w:rPr>
      </w:pPr>
    </w:p>
    <w:p w:rsidR="00C13B91" w:rsidRPr="00FD56CD" w:rsidRDefault="00C13B91" w:rsidP="00C13B91">
      <w:pPr>
        <w:jc w:val="both"/>
        <w:rPr>
          <w:sz w:val="24"/>
        </w:rPr>
      </w:pPr>
    </w:p>
    <w:p w:rsidR="00C13B91" w:rsidRPr="008C799F" w:rsidRDefault="00C13B91" w:rsidP="00C13B91">
      <w:pPr>
        <w:jc w:val="both"/>
        <w:rPr>
          <w:sz w:val="24"/>
        </w:rPr>
      </w:pPr>
      <w:r w:rsidRPr="008C799F">
        <w:rPr>
          <w:b/>
          <w:sz w:val="24"/>
        </w:rPr>
        <w:t>Felhívjuk az oktatók szíves figyelmét</w:t>
      </w:r>
      <w:r w:rsidRPr="008C799F">
        <w:rPr>
          <w:sz w:val="24"/>
        </w:rPr>
        <w:t xml:space="preserve"> arra, hogy amennyiben </w:t>
      </w:r>
      <w:r>
        <w:rPr>
          <w:sz w:val="24"/>
        </w:rPr>
        <w:t xml:space="preserve">több pályázót ajánlanak azonos </w:t>
      </w:r>
      <w:r w:rsidRPr="008C799F">
        <w:rPr>
          <w:sz w:val="24"/>
        </w:rPr>
        <w:t>kategóriába</w:t>
      </w:r>
      <w:r>
        <w:rPr>
          <w:sz w:val="24"/>
        </w:rPr>
        <w:t>n, azokat kategóriánként rang</w:t>
      </w:r>
      <w:r w:rsidRPr="008C799F">
        <w:rPr>
          <w:sz w:val="24"/>
        </w:rPr>
        <w:t xml:space="preserve">sorolják, és a rangsort a </w:t>
      </w:r>
      <w:r w:rsidRPr="008C799F">
        <w:rPr>
          <w:b/>
          <w:sz w:val="24"/>
        </w:rPr>
        <w:t xml:space="preserve">pályázat beadási </w:t>
      </w:r>
      <w:r w:rsidRPr="008C799F">
        <w:rPr>
          <w:b/>
          <w:sz w:val="24"/>
        </w:rPr>
        <w:lastRenderedPageBreak/>
        <w:t>határidejéig</w:t>
      </w:r>
      <w:r w:rsidRPr="008C799F">
        <w:rPr>
          <w:sz w:val="24"/>
        </w:rPr>
        <w:t xml:space="preserve"> papír alapon küldjék meg Tóth Ilona részére a Hallgatói Kapcsolatok és Szolgáltatások Központjának irodájában (Oktatási Központ II. emelet 202.). Ennek </w:t>
      </w:r>
      <w:r w:rsidRPr="00666C0F">
        <w:rPr>
          <w:b/>
          <w:sz w:val="24"/>
        </w:rPr>
        <w:t>elmulasztása kizárhatja a pályázót</w:t>
      </w:r>
      <w:r w:rsidRPr="008C799F">
        <w:rPr>
          <w:sz w:val="24"/>
        </w:rPr>
        <w:t xml:space="preserve"> a pályázatból.</w:t>
      </w:r>
    </w:p>
    <w:p w:rsidR="00C13B91" w:rsidRPr="00FD56CD" w:rsidRDefault="00C13B91" w:rsidP="00C13B91">
      <w:pPr>
        <w:jc w:val="both"/>
        <w:rPr>
          <w:sz w:val="26"/>
        </w:rPr>
      </w:pPr>
      <w:r w:rsidRPr="00FD56CD">
        <w:rPr>
          <w:sz w:val="24"/>
        </w:rPr>
        <w:t xml:space="preserve">Az alapítvány kuratóriuma minden pályázót írásban </w:t>
      </w:r>
      <w:r w:rsidRPr="00AA3419">
        <w:rPr>
          <w:sz w:val="24"/>
        </w:rPr>
        <w:t xml:space="preserve">értesít az </w:t>
      </w:r>
      <w:r w:rsidRPr="00795F3F">
        <w:rPr>
          <w:sz w:val="24"/>
        </w:rPr>
        <w:t>eredményről</w:t>
      </w:r>
      <w:r w:rsidRPr="00AA3419">
        <w:rPr>
          <w:sz w:val="24"/>
        </w:rPr>
        <w:t>.</w:t>
      </w:r>
      <w:r w:rsidRPr="00FD56CD">
        <w:rPr>
          <w:sz w:val="24"/>
        </w:rPr>
        <w:t xml:space="preserve"> </w:t>
      </w:r>
    </w:p>
    <w:p w:rsidR="00C13B91" w:rsidRPr="00FD56CD" w:rsidRDefault="00C13B91" w:rsidP="00C13B91">
      <w:pPr>
        <w:jc w:val="both"/>
        <w:rPr>
          <w:sz w:val="24"/>
        </w:rPr>
      </w:pPr>
      <w:r w:rsidRPr="00FD56CD">
        <w:rPr>
          <w:sz w:val="24"/>
        </w:rPr>
        <w:t>Az alapítvány kuratóriuma a</w:t>
      </w:r>
      <w:r>
        <w:rPr>
          <w:sz w:val="24"/>
        </w:rPr>
        <w:t xml:space="preserve"> </w:t>
      </w:r>
      <w:r w:rsidRPr="00FD56CD">
        <w:rPr>
          <w:sz w:val="24"/>
        </w:rPr>
        <w:t>támogatás folyósítását felfüggesztheti, ha a kedvezményezett a pályázatban meghatározott követelményeknek nem tesz eleget, vagy a támogatásra méltatlanná válik.</w:t>
      </w:r>
    </w:p>
    <w:p w:rsidR="00C13B91" w:rsidRPr="00FD56CD" w:rsidRDefault="00C13B91" w:rsidP="00C13B91">
      <w:pPr>
        <w:spacing w:line="312" w:lineRule="atLeast"/>
        <w:jc w:val="both"/>
      </w:pPr>
    </w:p>
    <w:p w:rsidR="00C13B91" w:rsidRPr="00FD56CD" w:rsidRDefault="00C13B91" w:rsidP="00C13B91">
      <w:pPr>
        <w:spacing w:line="312" w:lineRule="atLeast"/>
        <w:jc w:val="both"/>
        <w:rPr>
          <w:sz w:val="24"/>
          <w:szCs w:val="24"/>
        </w:rPr>
      </w:pPr>
      <w:r w:rsidRPr="00FD56CD">
        <w:rPr>
          <w:sz w:val="24"/>
          <w:szCs w:val="24"/>
        </w:rPr>
        <w:t>A pályázatok kezelése bizalmas, elbírálásukat – szükség szerint szakértők bevonásával – a kuratórium végzi.</w:t>
      </w:r>
    </w:p>
    <w:p w:rsidR="00C13B91" w:rsidRPr="00FD56CD" w:rsidRDefault="00C13B91" w:rsidP="00C13B91">
      <w:pPr>
        <w:spacing w:line="312" w:lineRule="atLeast"/>
        <w:jc w:val="both"/>
        <w:rPr>
          <w:b/>
          <w:sz w:val="24"/>
          <w:szCs w:val="24"/>
        </w:rPr>
      </w:pPr>
    </w:p>
    <w:p w:rsidR="00C13B91" w:rsidRPr="00FD56CD" w:rsidRDefault="00C13B91" w:rsidP="00C13B91">
      <w:pPr>
        <w:spacing w:line="312" w:lineRule="atLeast"/>
        <w:jc w:val="both"/>
        <w:rPr>
          <w:sz w:val="24"/>
          <w:szCs w:val="24"/>
        </w:rPr>
      </w:pPr>
      <w:r w:rsidRPr="00FD56CD">
        <w:rPr>
          <w:sz w:val="24"/>
          <w:szCs w:val="24"/>
        </w:rPr>
        <w:t xml:space="preserve">Debrecen, </w:t>
      </w:r>
      <w:r w:rsidRPr="00795F3F">
        <w:rPr>
          <w:sz w:val="24"/>
          <w:szCs w:val="24"/>
        </w:rPr>
        <w:t>201</w:t>
      </w:r>
      <w:r w:rsidR="00036E6D">
        <w:rPr>
          <w:sz w:val="24"/>
          <w:szCs w:val="24"/>
        </w:rPr>
        <w:t>8</w:t>
      </w:r>
      <w:r w:rsidRPr="009768C2">
        <w:rPr>
          <w:sz w:val="24"/>
          <w:szCs w:val="24"/>
        </w:rPr>
        <w:t xml:space="preserve">. </w:t>
      </w:r>
      <w:r w:rsidR="0007163A">
        <w:rPr>
          <w:sz w:val="24"/>
          <w:szCs w:val="24"/>
        </w:rPr>
        <w:t>október</w:t>
      </w:r>
      <w:r w:rsidR="00036E6D">
        <w:rPr>
          <w:sz w:val="24"/>
          <w:szCs w:val="24"/>
        </w:rPr>
        <w:t xml:space="preserve"> </w:t>
      </w:r>
      <w:r w:rsidR="0007163A">
        <w:rPr>
          <w:sz w:val="24"/>
          <w:szCs w:val="24"/>
        </w:rPr>
        <w:t>15.</w:t>
      </w:r>
    </w:p>
    <w:p w:rsidR="00C13B91" w:rsidRPr="00FD56CD" w:rsidRDefault="00C13B91" w:rsidP="00C13B91">
      <w:pPr>
        <w:spacing w:line="312" w:lineRule="atLeast"/>
        <w:jc w:val="both"/>
        <w:rPr>
          <w:sz w:val="24"/>
          <w:szCs w:val="24"/>
        </w:rPr>
      </w:pPr>
    </w:p>
    <w:p w:rsidR="00C13B91" w:rsidRPr="00FD56CD" w:rsidRDefault="00C13B91" w:rsidP="00C13B91">
      <w:pPr>
        <w:spacing w:line="312" w:lineRule="atLeast"/>
        <w:jc w:val="both"/>
        <w:rPr>
          <w:sz w:val="24"/>
          <w:szCs w:val="24"/>
        </w:rPr>
      </w:pPr>
    </w:p>
    <w:p w:rsidR="00C13B91" w:rsidRPr="00FD56CD" w:rsidRDefault="00C13B91" w:rsidP="00C13B91">
      <w:pPr>
        <w:ind w:left="4248"/>
        <w:jc w:val="both"/>
        <w:rPr>
          <w:sz w:val="24"/>
        </w:rPr>
      </w:pPr>
      <w:r w:rsidRPr="00FD56CD">
        <w:rPr>
          <w:sz w:val="24"/>
        </w:rPr>
        <w:t>A Magyar Vidékért Alapítvány Kuratóriuma</w:t>
      </w:r>
    </w:p>
    <w:p w:rsidR="00C13B91" w:rsidRPr="00FD56CD" w:rsidRDefault="00C13B91" w:rsidP="00C13B91">
      <w:pPr>
        <w:spacing w:line="312" w:lineRule="atLeast"/>
        <w:jc w:val="both"/>
        <w:rPr>
          <w:sz w:val="24"/>
          <w:szCs w:val="24"/>
        </w:rPr>
      </w:pPr>
    </w:p>
    <w:p w:rsidR="00C13B91" w:rsidRPr="00FD56CD" w:rsidRDefault="00C13B91" w:rsidP="00C13B91">
      <w:pPr>
        <w:jc w:val="both"/>
        <w:rPr>
          <w:sz w:val="24"/>
        </w:rPr>
      </w:pPr>
    </w:p>
    <w:p w:rsidR="00C13B91" w:rsidRPr="00FD56CD" w:rsidRDefault="00C13B91" w:rsidP="00C13B91">
      <w:pPr>
        <w:rPr>
          <w:rFonts w:ascii="Calibri" w:hAnsi="Calibri"/>
          <w:sz w:val="22"/>
          <w:szCs w:val="22"/>
        </w:rPr>
      </w:pPr>
    </w:p>
    <w:p w:rsidR="00C13B91" w:rsidRPr="00FD56CD" w:rsidRDefault="00C13B91" w:rsidP="00C13B91">
      <w:pPr>
        <w:ind w:left="4248"/>
        <w:jc w:val="both"/>
        <w:rPr>
          <w:sz w:val="24"/>
        </w:rPr>
      </w:pPr>
    </w:p>
    <w:p w:rsidR="00C13B91" w:rsidRPr="009768C2" w:rsidRDefault="00C13B91" w:rsidP="00C13B91">
      <w:pPr>
        <w:jc w:val="center"/>
        <w:rPr>
          <w:sz w:val="24"/>
        </w:rPr>
      </w:pPr>
      <w:r w:rsidRPr="00FD56CD">
        <w:rPr>
          <w:b/>
          <w:sz w:val="24"/>
        </w:rPr>
        <w:br w:type="page"/>
      </w:r>
      <w:r w:rsidRPr="00FD56CD" w:rsidDel="00C0089A">
        <w:rPr>
          <w:b/>
          <w:sz w:val="24"/>
        </w:rPr>
        <w:lastRenderedPageBreak/>
        <w:t xml:space="preserve"> </w:t>
      </w:r>
      <w:r w:rsidRPr="00FD56CD">
        <w:rPr>
          <w:b/>
          <w:sz w:val="24"/>
        </w:rPr>
        <w:t>Magyar Vidékért Alapítvány (</w:t>
      </w:r>
      <w:r w:rsidRPr="00795F3F">
        <w:rPr>
          <w:b/>
          <w:sz w:val="24"/>
        </w:rPr>
        <w:t>201</w:t>
      </w:r>
      <w:r w:rsidR="00036E6D">
        <w:rPr>
          <w:b/>
          <w:sz w:val="24"/>
        </w:rPr>
        <w:t>8</w:t>
      </w:r>
      <w:r w:rsidRPr="009768C2">
        <w:rPr>
          <w:b/>
          <w:sz w:val="24"/>
        </w:rPr>
        <w:t>)</w:t>
      </w:r>
    </w:p>
    <w:p w:rsidR="00C13B91" w:rsidRPr="00795F3F" w:rsidRDefault="00C13B91" w:rsidP="00C13B91">
      <w:pPr>
        <w:tabs>
          <w:tab w:val="left" w:pos="6096"/>
        </w:tabs>
        <w:jc w:val="center"/>
        <w:rPr>
          <w:b/>
          <w:spacing w:val="20"/>
          <w:sz w:val="18"/>
          <w:szCs w:val="18"/>
        </w:rPr>
      </w:pPr>
    </w:p>
    <w:p w:rsidR="00C13B91" w:rsidRPr="00795F3F" w:rsidRDefault="00C13B91" w:rsidP="00C13B91">
      <w:pPr>
        <w:tabs>
          <w:tab w:val="left" w:pos="6096"/>
        </w:tabs>
        <w:jc w:val="center"/>
        <w:rPr>
          <w:b/>
          <w:spacing w:val="20"/>
          <w:sz w:val="24"/>
        </w:rPr>
      </w:pPr>
      <w:r w:rsidRPr="00795F3F">
        <w:rPr>
          <w:b/>
          <w:spacing w:val="20"/>
          <w:sz w:val="24"/>
        </w:rPr>
        <w:t>Pályázati adatlap</w:t>
      </w:r>
    </w:p>
    <w:p w:rsidR="00C13B91" w:rsidRPr="00795F3F" w:rsidRDefault="00C13B91" w:rsidP="00C13B91"/>
    <w:p w:rsidR="00C13B91" w:rsidRDefault="00C13B91" w:rsidP="00C13B91">
      <w:pPr>
        <w:tabs>
          <w:tab w:val="left" w:pos="6096"/>
        </w:tabs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…</w:t>
      </w:r>
      <w:proofErr w:type="gramStart"/>
      <w:r>
        <w:rPr>
          <w:b/>
          <w:spacing w:val="20"/>
          <w:sz w:val="24"/>
        </w:rPr>
        <w:t>…</w:t>
      </w:r>
      <w:r w:rsidRPr="00DA15A4">
        <w:rPr>
          <w:b/>
          <w:spacing w:val="20"/>
          <w:sz w:val="24"/>
        </w:rPr>
        <w:t>.</w:t>
      </w:r>
      <w:proofErr w:type="gramEnd"/>
      <w:r w:rsidRPr="00DA15A4">
        <w:rPr>
          <w:b/>
          <w:spacing w:val="20"/>
          <w:sz w:val="24"/>
        </w:rPr>
        <w:t xml:space="preserve"> kategória</w:t>
      </w:r>
    </w:p>
    <w:p w:rsidR="00C13B91" w:rsidRPr="00DA15A4" w:rsidRDefault="00C13B91" w:rsidP="00C13B91">
      <w:pPr>
        <w:tabs>
          <w:tab w:val="left" w:pos="6096"/>
        </w:tabs>
        <w:jc w:val="center"/>
        <w:rPr>
          <w:spacing w:val="20"/>
          <w:sz w:val="24"/>
        </w:rPr>
      </w:pPr>
    </w:p>
    <w:p w:rsidR="00C13B91" w:rsidRDefault="00C13B91" w:rsidP="00C13B91">
      <w:pPr>
        <w:jc w:val="both"/>
        <w:rPr>
          <w:b/>
          <w:sz w:val="24"/>
        </w:rPr>
      </w:pPr>
      <w:r w:rsidRPr="00FD56CD">
        <w:rPr>
          <w:b/>
          <w:sz w:val="24"/>
        </w:rPr>
        <w:t>A pályázó neve:</w:t>
      </w:r>
    </w:p>
    <w:p w:rsidR="00C13B91" w:rsidRDefault="00C13B91" w:rsidP="00C13B91">
      <w:pPr>
        <w:jc w:val="both"/>
        <w:rPr>
          <w:b/>
          <w:sz w:val="24"/>
        </w:rPr>
      </w:pPr>
    </w:p>
    <w:p w:rsidR="00C13B91" w:rsidRDefault="00C13B91" w:rsidP="00C13B91">
      <w:pPr>
        <w:jc w:val="both"/>
        <w:rPr>
          <w:b/>
          <w:sz w:val="24"/>
        </w:rPr>
      </w:pPr>
      <w:r>
        <w:rPr>
          <w:b/>
          <w:sz w:val="24"/>
        </w:rPr>
        <w:t>Születési név:</w:t>
      </w:r>
    </w:p>
    <w:p w:rsidR="00C13B91" w:rsidRPr="00795F3F" w:rsidRDefault="00C13B91" w:rsidP="00C13B91">
      <w:pPr>
        <w:jc w:val="both"/>
        <w:rPr>
          <w:sz w:val="24"/>
        </w:rPr>
      </w:pPr>
    </w:p>
    <w:p w:rsidR="00C13B91" w:rsidRPr="00FD56CD" w:rsidRDefault="00C13B91" w:rsidP="00C13B91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Kar, szak, évfolyam</w:t>
      </w:r>
      <w:r w:rsidRPr="00FD56CD">
        <w:rPr>
          <w:b/>
          <w:sz w:val="24"/>
        </w:rPr>
        <w:t>:</w:t>
      </w:r>
    </w:p>
    <w:p w:rsidR="00C13B91" w:rsidRPr="00FD56CD" w:rsidRDefault="00C13B91" w:rsidP="00C13B91">
      <w:pPr>
        <w:jc w:val="both"/>
        <w:rPr>
          <w:sz w:val="24"/>
        </w:rPr>
      </w:pPr>
      <w:r w:rsidRPr="00FD56CD">
        <w:rPr>
          <w:b/>
          <w:sz w:val="24"/>
        </w:rPr>
        <w:t xml:space="preserve">A pályázat </w:t>
      </w:r>
      <w:r>
        <w:rPr>
          <w:b/>
          <w:sz w:val="24"/>
        </w:rPr>
        <w:t xml:space="preserve">szakmai </w:t>
      </w:r>
      <w:r w:rsidRPr="00FD56CD">
        <w:rPr>
          <w:b/>
          <w:sz w:val="24"/>
        </w:rPr>
        <w:t>célja</w:t>
      </w:r>
      <w:r>
        <w:rPr>
          <w:b/>
          <w:sz w:val="24"/>
        </w:rPr>
        <w:t>/</w:t>
      </w:r>
      <w:r w:rsidRPr="00FD56CD">
        <w:rPr>
          <w:b/>
          <w:sz w:val="24"/>
        </w:rPr>
        <w:t>tárgya</w:t>
      </w:r>
      <w:r>
        <w:rPr>
          <w:b/>
          <w:sz w:val="24"/>
        </w:rPr>
        <w:t>/</w:t>
      </w:r>
      <w:r w:rsidRPr="00FD56CD">
        <w:rPr>
          <w:b/>
          <w:sz w:val="24"/>
        </w:rPr>
        <w:t>témája:</w:t>
      </w:r>
    </w:p>
    <w:p w:rsidR="00C13B91" w:rsidRPr="00FD56CD" w:rsidRDefault="00C13B91" w:rsidP="00C13B91">
      <w:pPr>
        <w:jc w:val="both"/>
        <w:rPr>
          <w:sz w:val="24"/>
        </w:rPr>
      </w:pPr>
    </w:p>
    <w:p w:rsidR="00C13B91" w:rsidRPr="00FD56CD" w:rsidRDefault="00C13B91" w:rsidP="00C13B91">
      <w:pPr>
        <w:jc w:val="both"/>
        <w:rPr>
          <w:sz w:val="24"/>
        </w:rPr>
      </w:pPr>
      <w:r w:rsidRPr="00FD56CD">
        <w:rPr>
          <w:b/>
          <w:sz w:val="24"/>
        </w:rPr>
        <w:t>Kiemelt ösztöndíjaim (</w:t>
      </w:r>
      <w:r w:rsidRPr="00795F3F">
        <w:rPr>
          <w:b/>
          <w:sz w:val="24"/>
          <w:szCs w:val="24"/>
        </w:rPr>
        <w:t>Nemzeti Kiválósági Program</w:t>
      </w:r>
      <w:r>
        <w:rPr>
          <w:sz w:val="24"/>
          <w:szCs w:val="24"/>
        </w:rPr>
        <w:t xml:space="preserve"> </w:t>
      </w:r>
      <w:r>
        <w:rPr>
          <w:b/>
          <w:sz w:val="24"/>
        </w:rPr>
        <w:t>ö</w:t>
      </w:r>
      <w:r w:rsidRPr="00FD56CD">
        <w:rPr>
          <w:b/>
          <w:sz w:val="24"/>
        </w:rPr>
        <w:t xml:space="preserve">sztöndíj, sportösztöndíj, </w:t>
      </w:r>
      <w:r>
        <w:rPr>
          <w:b/>
          <w:sz w:val="24"/>
        </w:rPr>
        <w:t>művészeti ösztöndíj, s</w:t>
      </w:r>
      <w:r w:rsidRPr="00FD56CD">
        <w:rPr>
          <w:b/>
          <w:sz w:val="24"/>
        </w:rPr>
        <w:t>tb.</w:t>
      </w:r>
      <w:proofErr w:type="gramStart"/>
      <w:r w:rsidRPr="00FD56CD">
        <w:rPr>
          <w:b/>
          <w:sz w:val="24"/>
        </w:rPr>
        <w:t>...</w:t>
      </w:r>
      <w:proofErr w:type="gramEnd"/>
      <w:r w:rsidRPr="00FD56CD">
        <w:rPr>
          <w:b/>
          <w:sz w:val="24"/>
        </w:rPr>
        <w:t xml:space="preserve">) és eddigi egyetemi pályázati támogatásaim </w:t>
      </w:r>
      <w:r w:rsidRPr="00FD56CD">
        <w:rPr>
          <w:b/>
          <w:i/>
          <w:sz w:val="24"/>
        </w:rPr>
        <w:t>(a sikeres pályázatok elhallgatása a pályázatból való kizárást vonja maga után)</w:t>
      </w:r>
      <w:r w:rsidRPr="00FD56CD">
        <w:rPr>
          <w:b/>
          <w:sz w:val="24"/>
        </w:rPr>
        <w:t>:</w:t>
      </w:r>
    </w:p>
    <w:p w:rsidR="00C13B91" w:rsidRPr="00DA15A4" w:rsidRDefault="00C13B91" w:rsidP="00C13B91">
      <w:pPr>
        <w:jc w:val="both"/>
        <w:rPr>
          <w:sz w:val="24"/>
        </w:rPr>
      </w:pPr>
    </w:p>
    <w:p w:rsidR="00C13B91" w:rsidRPr="00FD56CD" w:rsidRDefault="00C13B91" w:rsidP="00C13B91">
      <w:pPr>
        <w:tabs>
          <w:tab w:val="left" w:pos="709"/>
          <w:tab w:val="left" w:pos="5670"/>
        </w:tabs>
        <w:jc w:val="both"/>
        <w:rPr>
          <w:sz w:val="24"/>
        </w:rPr>
      </w:pPr>
      <w:r w:rsidRPr="00FD56CD">
        <w:rPr>
          <w:b/>
          <w:sz w:val="24"/>
        </w:rPr>
        <w:tab/>
        <w:t>20</w:t>
      </w:r>
      <w:proofErr w:type="gramStart"/>
      <w:r w:rsidRPr="00FD56CD">
        <w:rPr>
          <w:b/>
          <w:sz w:val="24"/>
        </w:rPr>
        <w:t>......</w:t>
      </w:r>
      <w:proofErr w:type="gramEnd"/>
      <w:r w:rsidRPr="00FD56CD">
        <w:rPr>
          <w:b/>
          <w:sz w:val="24"/>
        </w:rPr>
        <w:t>–</w:t>
      </w:r>
      <w:proofErr w:type="spellStart"/>
      <w:r w:rsidRPr="00FD56CD">
        <w:rPr>
          <w:b/>
          <w:sz w:val="24"/>
        </w:rPr>
        <w:t>tól</w:t>
      </w:r>
      <w:proofErr w:type="spellEnd"/>
      <w:r w:rsidRPr="00FD56CD">
        <w:rPr>
          <w:b/>
          <w:sz w:val="24"/>
        </w:rPr>
        <w:t xml:space="preserve"> – 20.....–</w:t>
      </w:r>
      <w:proofErr w:type="spellStart"/>
      <w:r w:rsidRPr="00FD56CD">
        <w:rPr>
          <w:b/>
          <w:sz w:val="24"/>
        </w:rPr>
        <w:t>ig</w:t>
      </w:r>
      <w:proofErr w:type="spellEnd"/>
      <w:r>
        <w:rPr>
          <w:sz w:val="24"/>
        </w:rPr>
        <w:tab/>
        <w:t>____________ Ft</w:t>
      </w:r>
    </w:p>
    <w:p w:rsidR="00C13B91" w:rsidRPr="00FD56CD" w:rsidRDefault="00C13B91" w:rsidP="00C13B91">
      <w:pPr>
        <w:tabs>
          <w:tab w:val="left" w:pos="709"/>
          <w:tab w:val="left" w:pos="5670"/>
        </w:tabs>
        <w:jc w:val="both"/>
        <w:rPr>
          <w:sz w:val="24"/>
        </w:rPr>
      </w:pPr>
      <w:r w:rsidRPr="00FD56CD">
        <w:rPr>
          <w:b/>
          <w:sz w:val="24"/>
        </w:rPr>
        <w:tab/>
        <w:t>20</w:t>
      </w:r>
      <w:proofErr w:type="gramStart"/>
      <w:r w:rsidRPr="00FD56CD">
        <w:rPr>
          <w:b/>
          <w:sz w:val="24"/>
        </w:rPr>
        <w:t>......</w:t>
      </w:r>
      <w:proofErr w:type="gramEnd"/>
      <w:r w:rsidRPr="00FD56CD">
        <w:rPr>
          <w:b/>
          <w:sz w:val="24"/>
        </w:rPr>
        <w:t>–</w:t>
      </w:r>
      <w:proofErr w:type="spellStart"/>
      <w:r w:rsidRPr="00FD56CD">
        <w:rPr>
          <w:b/>
          <w:sz w:val="24"/>
        </w:rPr>
        <w:t>tól</w:t>
      </w:r>
      <w:proofErr w:type="spellEnd"/>
      <w:r w:rsidRPr="00FD56CD">
        <w:rPr>
          <w:b/>
          <w:sz w:val="24"/>
        </w:rPr>
        <w:t xml:space="preserve"> – 20.....–</w:t>
      </w:r>
      <w:proofErr w:type="spellStart"/>
      <w:r w:rsidRPr="00FD56CD">
        <w:rPr>
          <w:b/>
          <w:sz w:val="24"/>
        </w:rPr>
        <w:t>ig</w:t>
      </w:r>
      <w:proofErr w:type="spellEnd"/>
      <w:r>
        <w:rPr>
          <w:sz w:val="24"/>
        </w:rPr>
        <w:tab/>
        <w:t>____________ Ft</w:t>
      </w:r>
    </w:p>
    <w:p w:rsidR="00C13B91" w:rsidRPr="00FD56CD" w:rsidRDefault="00C13B91" w:rsidP="00C13B91">
      <w:pPr>
        <w:tabs>
          <w:tab w:val="left" w:pos="709"/>
          <w:tab w:val="left" w:pos="5670"/>
        </w:tabs>
        <w:jc w:val="both"/>
        <w:rPr>
          <w:sz w:val="24"/>
        </w:rPr>
      </w:pPr>
      <w:r w:rsidRPr="00FD56CD">
        <w:rPr>
          <w:b/>
          <w:sz w:val="24"/>
        </w:rPr>
        <w:tab/>
        <w:t>20</w:t>
      </w:r>
      <w:proofErr w:type="gramStart"/>
      <w:r w:rsidRPr="00FD56CD">
        <w:rPr>
          <w:b/>
          <w:sz w:val="24"/>
        </w:rPr>
        <w:t>......</w:t>
      </w:r>
      <w:proofErr w:type="gramEnd"/>
      <w:r w:rsidRPr="00FD56CD">
        <w:rPr>
          <w:b/>
          <w:sz w:val="24"/>
        </w:rPr>
        <w:t>–</w:t>
      </w:r>
      <w:proofErr w:type="spellStart"/>
      <w:r w:rsidRPr="00FD56CD">
        <w:rPr>
          <w:b/>
          <w:sz w:val="24"/>
        </w:rPr>
        <w:t>tól</w:t>
      </w:r>
      <w:proofErr w:type="spellEnd"/>
      <w:r w:rsidRPr="00FD56CD">
        <w:rPr>
          <w:b/>
          <w:sz w:val="24"/>
        </w:rPr>
        <w:t xml:space="preserve"> – 20.....–</w:t>
      </w:r>
      <w:proofErr w:type="spellStart"/>
      <w:r w:rsidRPr="00FD56CD">
        <w:rPr>
          <w:b/>
          <w:sz w:val="24"/>
        </w:rPr>
        <w:t>ig</w:t>
      </w:r>
      <w:proofErr w:type="spellEnd"/>
      <w:r>
        <w:rPr>
          <w:sz w:val="24"/>
        </w:rPr>
        <w:tab/>
        <w:t>____________ Ft</w:t>
      </w:r>
    </w:p>
    <w:p w:rsidR="00C13B91" w:rsidRPr="00DA15A4" w:rsidRDefault="00C13B91" w:rsidP="00C13B91">
      <w:pPr>
        <w:jc w:val="both"/>
        <w:rPr>
          <w:sz w:val="24"/>
        </w:rPr>
      </w:pPr>
    </w:p>
    <w:p w:rsidR="00C13B91" w:rsidRDefault="00C13B91" w:rsidP="00C13B91">
      <w:pPr>
        <w:jc w:val="both"/>
        <w:rPr>
          <w:b/>
          <w:sz w:val="24"/>
        </w:rPr>
      </w:pPr>
      <w:r w:rsidRPr="00FD56CD">
        <w:rPr>
          <w:b/>
          <w:sz w:val="24"/>
        </w:rPr>
        <w:t>A három</w:t>
      </w:r>
      <w:r>
        <w:rPr>
          <w:b/>
          <w:sz w:val="24"/>
        </w:rPr>
        <w:t xml:space="preserve"> utolsó félév tanulmányi átlaga:</w:t>
      </w:r>
    </w:p>
    <w:p w:rsidR="00C13B91" w:rsidRDefault="00C13B91" w:rsidP="00C13B91">
      <w:pPr>
        <w:jc w:val="both"/>
        <w:rPr>
          <w:b/>
          <w:sz w:val="24"/>
        </w:rPr>
      </w:pPr>
    </w:p>
    <w:p w:rsidR="00C13B91" w:rsidRPr="00EF17C5" w:rsidRDefault="00C13B91" w:rsidP="00C13B91">
      <w:pPr>
        <w:tabs>
          <w:tab w:val="left" w:pos="851"/>
          <w:tab w:val="left" w:pos="2127"/>
          <w:tab w:val="left" w:pos="3544"/>
        </w:tabs>
        <w:jc w:val="both"/>
        <w:rPr>
          <w:b/>
          <w:sz w:val="24"/>
        </w:rPr>
      </w:pPr>
      <w:r>
        <w:rPr>
          <w:b/>
          <w:sz w:val="24"/>
        </w:rPr>
        <w:tab/>
        <w:t>_______</w:t>
      </w:r>
      <w:r>
        <w:rPr>
          <w:b/>
          <w:sz w:val="24"/>
        </w:rPr>
        <w:tab/>
        <w:t>_______</w:t>
      </w:r>
      <w:r>
        <w:rPr>
          <w:b/>
          <w:sz w:val="24"/>
        </w:rPr>
        <w:tab/>
        <w:t>_______</w:t>
      </w:r>
    </w:p>
    <w:p w:rsidR="00C13B91" w:rsidRDefault="00C13B91" w:rsidP="00C13B91">
      <w:pPr>
        <w:jc w:val="both"/>
        <w:rPr>
          <w:sz w:val="24"/>
        </w:rPr>
      </w:pPr>
    </w:p>
    <w:p w:rsidR="00C13B91" w:rsidRDefault="00C13B91" w:rsidP="00C13B91">
      <w:pPr>
        <w:jc w:val="both"/>
        <w:rPr>
          <w:b/>
          <w:sz w:val="24"/>
        </w:rPr>
      </w:pPr>
      <w:r w:rsidRPr="00FD56CD">
        <w:rPr>
          <w:b/>
          <w:sz w:val="24"/>
        </w:rPr>
        <w:t xml:space="preserve">A pályázathoz csatolom az </w:t>
      </w:r>
      <w:r w:rsidRPr="00FD56CD">
        <w:rPr>
          <w:b/>
          <w:sz w:val="24"/>
          <w:u w:val="single"/>
        </w:rPr>
        <w:t>aláhúzással</w:t>
      </w:r>
      <w:r w:rsidRPr="00FD56CD">
        <w:rPr>
          <w:b/>
          <w:sz w:val="24"/>
        </w:rPr>
        <w:t xml:space="preserve"> jelölt iratokat:</w:t>
      </w:r>
    </w:p>
    <w:p w:rsidR="00C13B91" w:rsidRPr="00FD56CD" w:rsidRDefault="00C13B91" w:rsidP="00C13B91">
      <w:pPr>
        <w:jc w:val="both"/>
        <w:rPr>
          <w:sz w:val="24"/>
        </w:rPr>
      </w:pPr>
    </w:p>
    <w:p w:rsidR="00C13B91" w:rsidRPr="00FD56CD" w:rsidRDefault="00C13B91" w:rsidP="00C13B91">
      <w:pPr>
        <w:numPr>
          <w:ilvl w:val="0"/>
          <w:numId w:val="4"/>
        </w:numPr>
        <w:ind w:left="1134" w:hanging="426"/>
        <w:jc w:val="both"/>
        <w:rPr>
          <w:sz w:val="24"/>
        </w:rPr>
      </w:pPr>
      <w:r w:rsidRPr="00FD56CD">
        <w:rPr>
          <w:sz w:val="24"/>
        </w:rPr>
        <w:t>A pályázat részletes indoklása</w:t>
      </w:r>
    </w:p>
    <w:p w:rsidR="00C13B91" w:rsidRPr="00FD56CD" w:rsidRDefault="00C13B91" w:rsidP="00C13B91">
      <w:pPr>
        <w:numPr>
          <w:ilvl w:val="0"/>
          <w:numId w:val="4"/>
        </w:numPr>
        <w:ind w:left="1134" w:hanging="426"/>
        <w:jc w:val="both"/>
        <w:rPr>
          <w:sz w:val="24"/>
        </w:rPr>
      </w:pPr>
      <w:r w:rsidRPr="00FD56CD">
        <w:rPr>
          <w:sz w:val="24"/>
        </w:rPr>
        <w:t>Az eddigi eredmények dokumentációja</w:t>
      </w:r>
    </w:p>
    <w:p w:rsidR="00C13B91" w:rsidRDefault="00C13B91" w:rsidP="00C13B91">
      <w:pPr>
        <w:numPr>
          <w:ilvl w:val="0"/>
          <w:numId w:val="4"/>
        </w:numPr>
        <w:ind w:left="1134" w:hanging="426"/>
        <w:jc w:val="both"/>
        <w:rPr>
          <w:sz w:val="24"/>
        </w:rPr>
      </w:pPr>
      <w:r w:rsidRPr="00FD56CD">
        <w:rPr>
          <w:sz w:val="24"/>
        </w:rPr>
        <w:t>A</w:t>
      </w:r>
      <w:r>
        <w:rPr>
          <w:sz w:val="24"/>
        </w:rPr>
        <w:t xml:space="preserve"> tudományos publikáció másolata</w:t>
      </w:r>
    </w:p>
    <w:p w:rsidR="00C13B91" w:rsidRDefault="00C13B91" w:rsidP="00C13B91">
      <w:pPr>
        <w:numPr>
          <w:ilvl w:val="0"/>
          <w:numId w:val="4"/>
        </w:numPr>
        <w:ind w:left="1134" w:hanging="426"/>
        <w:jc w:val="both"/>
        <w:rPr>
          <w:sz w:val="24"/>
        </w:rPr>
      </w:pPr>
      <w:r>
        <w:rPr>
          <w:sz w:val="24"/>
        </w:rPr>
        <w:t>A bemutatott zenei produktumról szóló oklevél, igazolás</w:t>
      </w:r>
    </w:p>
    <w:p w:rsidR="00C13B91" w:rsidRDefault="00C13B91" w:rsidP="00C13B91">
      <w:pPr>
        <w:numPr>
          <w:ilvl w:val="0"/>
          <w:numId w:val="4"/>
        </w:numPr>
        <w:ind w:left="1134" w:hanging="426"/>
        <w:jc w:val="both"/>
        <w:rPr>
          <w:sz w:val="24"/>
        </w:rPr>
      </w:pPr>
      <w:r>
        <w:rPr>
          <w:sz w:val="24"/>
        </w:rPr>
        <w:t>A tudományos konferencia, nemzetközi verseny, zenei esemény</w:t>
      </w:r>
    </w:p>
    <w:p w:rsidR="00C13B91" w:rsidRPr="00FD56CD" w:rsidRDefault="00C13B91" w:rsidP="00C13B91">
      <w:pPr>
        <w:ind w:left="1134"/>
        <w:jc w:val="both"/>
        <w:rPr>
          <w:sz w:val="24"/>
        </w:rPr>
      </w:pPr>
      <w:proofErr w:type="gramStart"/>
      <w:r>
        <w:rPr>
          <w:sz w:val="24"/>
        </w:rPr>
        <w:t>részvételét</w:t>
      </w:r>
      <w:proofErr w:type="gramEnd"/>
      <w:r>
        <w:rPr>
          <w:sz w:val="24"/>
        </w:rPr>
        <w:t xml:space="preserve"> igazoló dokumentum</w:t>
      </w:r>
    </w:p>
    <w:p w:rsidR="00C13B91" w:rsidRPr="00FD56CD" w:rsidRDefault="00C13B91" w:rsidP="00C13B91">
      <w:pPr>
        <w:numPr>
          <w:ilvl w:val="0"/>
          <w:numId w:val="4"/>
        </w:numPr>
        <w:ind w:left="1134" w:hanging="426"/>
        <w:jc w:val="both"/>
        <w:rPr>
          <w:sz w:val="24"/>
        </w:rPr>
      </w:pPr>
      <w:r w:rsidRPr="00FD56CD">
        <w:rPr>
          <w:sz w:val="24"/>
        </w:rPr>
        <w:t>Beszámoló az előző pályázati támogatás folyósításának</w:t>
      </w:r>
    </w:p>
    <w:p w:rsidR="00C13B91" w:rsidRPr="00FD56CD" w:rsidRDefault="00C13B91" w:rsidP="00C13B91">
      <w:pPr>
        <w:tabs>
          <w:tab w:val="left" w:pos="1134"/>
        </w:tabs>
        <w:ind w:left="1134" w:hanging="426"/>
        <w:jc w:val="both"/>
        <w:rPr>
          <w:sz w:val="24"/>
        </w:rPr>
      </w:pPr>
      <w:r>
        <w:rPr>
          <w:sz w:val="24"/>
        </w:rPr>
        <w:tab/>
      </w:r>
      <w:proofErr w:type="gramStart"/>
      <w:r w:rsidRPr="00FD56CD">
        <w:rPr>
          <w:sz w:val="24"/>
        </w:rPr>
        <w:t>időszakában</w:t>
      </w:r>
      <w:proofErr w:type="gramEnd"/>
      <w:r w:rsidRPr="00FD56CD">
        <w:rPr>
          <w:sz w:val="24"/>
        </w:rPr>
        <w:t xml:space="preserve"> elért eredményekről, a vállalások teljesítéséről</w:t>
      </w:r>
    </w:p>
    <w:p w:rsidR="00C13B91" w:rsidRDefault="00C13B91" w:rsidP="00C13B91">
      <w:pPr>
        <w:numPr>
          <w:ilvl w:val="0"/>
          <w:numId w:val="4"/>
        </w:numPr>
        <w:ind w:left="1134" w:hanging="426"/>
        <w:jc w:val="both"/>
        <w:rPr>
          <w:sz w:val="24"/>
        </w:rPr>
      </w:pPr>
      <w:r w:rsidRPr="00FD56CD">
        <w:rPr>
          <w:sz w:val="24"/>
        </w:rPr>
        <w:t xml:space="preserve">A </w:t>
      </w:r>
      <w:r>
        <w:rPr>
          <w:sz w:val="24"/>
        </w:rPr>
        <w:t>három</w:t>
      </w:r>
      <w:r w:rsidRPr="00FD56CD">
        <w:rPr>
          <w:sz w:val="24"/>
        </w:rPr>
        <w:t xml:space="preserve"> utolsó félév tanulmányi átlagáról készült fénymásolat </w:t>
      </w:r>
    </w:p>
    <w:p w:rsidR="00C13B91" w:rsidRPr="00FD56CD" w:rsidRDefault="00C13B91" w:rsidP="00C13B91">
      <w:pPr>
        <w:numPr>
          <w:ilvl w:val="0"/>
          <w:numId w:val="4"/>
        </w:numPr>
        <w:jc w:val="both"/>
        <w:rPr>
          <w:sz w:val="24"/>
        </w:rPr>
      </w:pPr>
      <w:r w:rsidRPr="00FD56CD">
        <w:rPr>
          <w:sz w:val="24"/>
        </w:rPr>
        <w:t>..</w:t>
      </w:r>
      <w:proofErr w:type="gramStart"/>
      <w:r w:rsidRPr="00FD56CD">
        <w:rPr>
          <w:sz w:val="24"/>
        </w:rPr>
        <w:t>...............................................................</w:t>
      </w:r>
      <w:r>
        <w:rPr>
          <w:sz w:val="24"/>
        </w:rPr>
        <w:t>....</w:t>
      </w:r>
      <w:r w:rsidRPr="00FD56CD">
        <w:rPr>
          <w:sz w:val="24"/>
        </w:rPr>
        <w:t>..</w:t>
      </w:r>
      <w:proofErr w:type="gramEnd"/>
      <w:r w:rsidRPr="00FD56CD">
        <w:rPr>
          <w:sz w:val="24"/>
        </w:rPr>
        <w:t xml:space="preserve"> ajánlása</w:t>
      </w:r>
    </w:p>
    <w:p w:rsidR="00C13B91" w:rsidRPr="00FD56CD" w:rsidRDefault="00C13B91" w:rsidP="00C13B91">
      <w:pPr>
        <w:numPr>
          <w:ilvl w:val="0"/>
          <w:numId w:val="4"/>
        </w:numPr>
        <w:ind w:left="1134" w:hanging="426"/>
        <w:jc w:val="both"/>
        <w:rPr>
          <w:sz w:val="24"/>
        </w:rPr>
      </w:pPr>
      <w:r w:rsidRPr="00FD56CD">
        <w:rPr>
          <w:sz w:val="24"/>
        </w:rPr>
        <w:t xml:space="preserve">Egyéb </w:t>
      </w:r>
      <w:proofErr w:type="gramStart"/>
      <w:r w:rsidRPr="00FD56CD">
        <w:rPr>
          <w:sz w:val="24"/>
        </w:rPr>
        <w:t>melléklet(</w:t>
      </w:r>
      <w:proofErr w:type="spellStart"/>
      <w:proofErr w:type="gramEnd"/>
      <w:r w:rsidRPr="00FD56CD">
        <w:rPr>
          <w:sz w:val="24"/>
        </w:rPr>
        <w:t>ek</w:t>
      </w:r>
      <w:proofErr w:type="spellEnd"/>
      <w:r w:rsidRPr="00FD56CD">
        <w:rPr>
          <w:sz w:val="24"/>
        </w:rPr>
        <w:t>) ……………………………………….</w:t>
      </w:r>
    </w:p>
    <w:p w:rsidR="00C13B91" w:rsidRDefault="00C13B91" w:rsidP="00C13B91">
      <w:pPr>
        <w:jc w:val="both"/>
        <w:rPr>
          <w:sz w:val="24"/>
        </w:rPr>
      </w:pPr>
    </w:p>
    <w:p w:rsidR="00C13B91" w:rsidRPr="00FD56CD" w:rsidRDefault="00C13B91" w:rsidP="00C13B91">
      <w:pPr>
        <w:jc w:val="both"/>
        <w:rPr>
          <w:sz w:val="24"/>
        </w:rPr>
      </w:pPr>
      <w:r w:rsidRPr="00FD56CD">
        <w:rPr>
          <w:b/>
          <w:sz w:val="24"/>
        </w:rPr>
        <w:t>Értesítési cím:</w:t>
      </w:r>
    </w:p>
    <w:p w:rsidR="00C13B91" w:rsidRPr="008D448E" w:rsidRDefault="00C13B91" w:rsidP="00C13B91">
      <w:pPr>
        <w:spacing w:line="276" w:lineRule="auto"/>
        <w:ind w:left="709"/>
        <w:jc w:val="both"/>
        <w:rPr>
          <w:b/>
          <w:sz w:val="24"/>
        </w:rPr>
      </w:pPr>
      <w:r w:rsidRPr="008D448E">
        <w:rPr>
          <w:b/>
          <w:sz w:val="24"/>
        </w:rPr>
        <w:t>Név:</w:t>
      </w:r>
    </w:p>
    <w:p w:rsidR="00C13B91" w:rsidRDefault="00C13B91" w:rsidP="00C13B91">
      <w:pPr>
        <w:spacing w:line="276" w:lineRule="auto"/>
        <w:ind w:left="709"/>
        <w:jc w:val="both"/>
        <w:rPr>
          <w:b/>
          <w:sz w:val="24"/>
        </w:rPr>
      </w:pPr>
      <w:r w:rsidRPr="008D448E">
        <w:rPr>
          <w:b/>
          <w:sz w:val="24"/>
        </w:rPr>
        <w:t>E-mail:</w:t>
      </w:r>
    </w:p>
    <w:p w:rsidR="00C13B91" w:rsidRPr="008D448E" w:rsidRDefault="00C13B91" w:rsidP="00C13B91">
      <w:pPr>
        <w:spacing w:line="276" w:lineRule="auto"/>
        <w:ind w:left="709"/>
        <w:jc w:val="both"/>
        <w:rPr>
          <w:b/>
          <w:sz w:val="24"/>
        </w:rPr>
      </w:pPr>
      <w:r>
        <w:rPr>
          <w:b/>
          <w:sz w:val="24"/>
        </w:rPr>
        <w:t>Telefon:</w:t>
      </w:r>
    </w:p>
    <w:p w:rsidR="00C13B91" w:rsidRPr="008D448E" w:rsidRDefault="00C13B91" w:rsidP="00C13B91">
      <w:pPr>
        <w:spacing w:line="276" w:lineRule="auto"/>
        <w:ind w:left="709"/>
        <w:jc w:val="both"/>
        <w:rPr>
          <w:b/>
          <w:sz w:val="24"/>
        </w:rPr>
      </w:pPr>
      <w:r w:rsidRPr="008D448E">
        <w:rPr>
          <w:b/>
          <w:sz w:val="24"/>
        </w:rPr>
        <w:t>Helység irányítószámmal:</w:t>
      </w:r>
    </w:p>
    <w:p w:rsidR="00C13B91" w:rsidRPr="008D448E" w:rsidRDefault="00C13B91" w:rsidP="00C13B91">
      <w:pPr>
        <w:spacing w:line="276" w:lineRule="auto"/>
        <w:ind w:left="709"/>
        <w:jc w:val="both"/>
        <w:rPr>
          <w:b/>
          <w:sz w:val="24"/>
        </w:rPr>
      </w:pPr>
      <w:r w:rsidRPr="008D448E">
        <w:rPr>
          <w:b/>
          <w:sz w:val="24"/>
        </w:rPr>
        <w:t>Utca:</w:t>
      </w:r>
    </w:p>
    <w:p w:rsidR="00C13B91" w:rsidRDefault="00C13B91" w:rsidP="00C13B91">
      <w:pPr>
        <w:jc w:val="both"/>
        <w:rPr>
          <w:sz w:val="24"/>
        </w:rPr>
      </w:pPr>
    </w:p>
    <w:p w:rsidR="00C13B91" w:rsidRDefault="00C13B91" w:rsidP="00C13B91">
      <w:pPr>
        <w:tabs>
          <w:tab w:val="left" w:pos="5670"/>
        </w:tabs>
        <w:jc w:val="both"/>
        <w:rPr>
          <w:sz w:val="24"/>
        </w:rPr>
      </w:pPr>
      <w:r>
        <w:rPr>
          <w:sz w:val="24"/>
        </w:rPr>
        <w:t>Dátum:</w:t>
      </w:r>
    </w:p>
    <w:p w:rsidR="00C13B91" w:rsidRDefault="00C13B91" w:rsidP="00C13B91">
      <w:pPr>
        <w:tabs>
          <w:tab w:val="left" w:pos="5670"/>
        </w:tabs>
        <w:jc w:val="both"/>
        <w:rPr>
          <w:sz w:val="24"/>
        </w:rPr>
      </w:pPr>
    </w:p>
    <w:p w:rsidR="00C13B91" w:rsidRDefault="00C13B91" w:rsidP="00C13B91">
      <w:pPr>
        <w:tabs>
          <w:tab w:val="left" w:pos="6096"/>
          <w:tab w:val="left" w:pos="6237"/>
        </w:tabs>
        <w:jc w:val="center"/>
        <w:rPr>
          <w:sz w:val="24"/>
        </w:rPr>
      </w:pPr>
      <w:r>
        <w:rPr>
          <w:sz w:val="24"/>
        </w:rPr>
        <w:tab/>
        <w:t>……….…………………</w:t>
      </w:r>
    </w:p>
    <w:p w:rsidR="00563424" w:rsidRDefault="00C13B91" w:rsidP="00C13B91">
      <w:pPr>
        <w:tabs>
          <w:tab w:val="left" w:pos="6096"/>
          <w:tab w:val="left" w:pos="6237"/>
        </w:tabs>
        <w:jc w:val="center"/>
      </w:pPr>
      <w:r>
        <w:rPr>
          <w:sz w:val="24"/>
        </w:rPr>
        <w:tab/>
      </w:r>
      <w:r>
        <w:rPr>
          <w:sz w:val="24"/>
        </w:rPr>
        <w:tab/>
      </w:r>
      <w:r w:rsidRPr="00CB329F">
        <w:rPr>
          <w:b/>
          <w:sz w:val="24"/>
        </w:rPr>
        <w:t>Pályázó aláírása</w:t>
      </w:r>
    </w:p>
    <w:sectPr w:rsidR="00563424" w:rsidSect="0004126B">
      <w:pgSz w:w="11906" w:h="16838"/>
      <w:pgMar w:top="1418" w:right="1418" w:bottom="1418" w:left="1418" w:header="709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725"/>
    <w:multiLevelType w:val="hybridMultilevel"/>
    <w:tmpl w:val="41F24458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3E1BD4"/>
    <w:multiLevelType w:val="singleLevel"/>
    <w:tmpl w:val="8C3ECCD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2">
    <w:nsid w:val="54266A43"/>
    <w:multiLevelType w:val="hybridMultilevel"/>
    <w:tmpl w:val="00784870"/>
    <w:lvl w:ilvl="0" w:tplc="B7CA3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E4AB2"/>
    <w:multiLevelType w:val="singleLevel"/>
    <w:tmpl w:val="621E7BE6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  <w:color w:val="auto"/>
      </w:rPr>
    </w:lvl>
  </w:abstractNum>
  <w:num w:numId="1">
    <w:abstractNumId w:val="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)"/>
        <w:lvlJc w:val="left"/>
        <w:pPr>
          <w:ind w:left="283" w:hanging="283"/>
        </w:pPr>
        <w:rPr>
          <w:rFonts w:hint="default"/>
          <w:b w:val="0"/>
          <w:i w:val="0"/>
        </w:rPr>
      </w:lvl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91"/>
    <w:rsid w:val="00036E6D"/>
    <w:rsid w:val="0007163A"/>
    <w:rsid w:val="00223942"/>
    <w:rsid w:val="0036227D"/>
    <w:rsid w:val="00500EF2"/>
    <w:rsid w:val="00515294"/>
    <w:rsid w:val="00563424"/>
    <w:rsid w:val="006044F1"/>
    <w:rsid w:val="00617D8F"/>
    <w:rsid w:val="00AA217A"/>
    <w:rsid w:val="00BE65F8"/>
    <w:rsid w:val="00C13B91"/>
    <w:rsid w:val="00DE4BE4"/>
    <w:rsid w:val="00F77048"/>
    <w:rsid w:val="00FC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13B91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C13B9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C13B91"/>
    <w:pPr>
      <w:jc w:val="both"/>
    </w:pPr>
    <w:rPr>
      <w:b/>
      <w:sz w:val="24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C13B9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hivatkozs">
    <w:name w:val="Hyperlink"/>
    <w:rsid w:val="00C13B91"/>
    <w:rPr>
      <w:color w:val="0000FF"/>
      <w:u w:val="single"/>
    </w:rPr>
  </w:style>
  <w:style w:type="paragraph" w:customStyle="1" w:styleId="Szvegtrzs21">
    <w:name w:val="Szövegtörzs 21"/>
    <w:basedOn w:val="Norml"/>
    <w:rsid w:val="00C13B91"/>
    <w:pPr>
      <w:suppressAutoHyphens/>
      <w:jc w:val="both"/>
    </w:pPr>
    <w:rPr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13B91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C13B9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C13B91"/>
    <w:pPr>
      <w:jc w:val="both"/>
    </w:pPr>
    <w:rPr>
      <w:b/>
      <w:sz w:val="24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C13B9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hivatkozs">
    <w:name w:val="Hyperlink"/>
    <w:rsid w:val="00C13B91"/>
    <w:rPr>
      <w:color w:val="0000FF"/>
      <w:u w:val="single"/>
    </w:rPr>
  </w:style>
  <w:style w:type="paragraph" w:customStyle="1" w:styleId="Szvegtrzs21">
    <w:name w:val="Szövegtörzs 21"/>
    <w:basedOn w:val="Norml"/>
    <w:rsid w:val="00C13B91"/>
    <w:pPr>
      <w:suppressAutoHyphens/>
      <w:jc w:val="both"/>
    </w:pPr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tek.unideb.hu/tekalapitva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Ilona</dc:creator>
  <cp:lastModifiedBy>Robi</cp:lastModifiedBy>
  <cp:revision>2</cp:revision>
  <cp:lastPrinted>2018-10-15T10:13:00Z</cp:lastPrinted>
  <dcterms:created xsi:type="dcterms:W3CDTF">2018-10-15T10:13:00Z</dcterms:created>
  <dcterms:modified xsi:type="dcterms:W3CDTF">2018-10-15T10:13:00Z</dcterms:modified>
</cp:coreProperties>
</file>